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8.65pt;margin-top:-55.15pt;width:590.15pt;height:834.7pt;z-index:-251657216;mso-position-horizontal-relative:text;mso-position-vertical-relative:text;mso-width-relative:page;mso-height-relative:page">
            <v:imagedata r:id="rId7" o:title="положение о ящике доверия_page-0001"/>
          </v:shape>
        </w:pict>
      </w: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 w:rsidP="00BA7FA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BA7FAF" w:rsidRDefault="00BA7FAF">
      <w:pPr>
        <w:rPr>
          <w:rFonts w:ascii="Times New Roman" w:hAnsi="Times New Roman" w:cs="Times New Roman"/>
          <w:b/>
          <w:sz w:val="28"/>
          <w:szCs w:val="28"/>
        </w:rPr>
      </w:pPr>
    </w:p>
    <w:p w:rsidR="00D77922" w:rsidRPr="0002700B" w:rsidRDefault="00D77922">
      <w:pPr>
        <w:rPr>
          <w:rFonts w:ascii="Times New Roman" w:hAnsi="Times New Roman" w:cs="Times New Roman"/>
          <w:b/>
          <w:sz w:val="28"/>
          <w:szCs w:val="28"/>
        </w:rPr>
      </w:pPr>
      <w:r w:rsidRPr="00027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функционирования «Ящика доверия» для письменных обращений граждан о фактах коррупции в деятельности ОГБУСО «ПГПВ в р.п.Языково» (далее соответственно - «Ящик доверия», обращение). 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организации эффективного взаимодействия граждан с руководством ОГБУСО «ПГПВ в р.п.Языково» по вопросам антикоррупционной направленности в деятельности ОГБУСО «ПГПВ в р.п.Языково». 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1.3.1. Коррупция - злоупотребление служебным положением, дача взятки, получение взятки, 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1.3.2.1. По предупреждению коррупции, в том числе по выявлению и последующему устранению причин коррупции (профилактика коррупции);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1.3.2.2. По выявлению, предупреждению, пресечению, раскрытию и расследованию коррупционных правонарушений (борьба с коррупцией);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1.3.2.3. По минимизации и (или) ликвидации последствий коррупционных правонарушений.</w:t>
      </w:r>
    </w:p>
    <w:p w:rsidR="00BA7FAF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1.3.3. Обращение гражданина (далее - обращение) - направленные в ОГБУСО «ПГПВ в р.п.Языково», орган местного самоуправления или должностному лицу в письменной форме или форме электронного документа предложение, заявление или жалоба, а также устное обращение гражданина в ОГБУСО «ПГПВ в р.п.Языково», орган местного самоуправления.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1.4. Правовую сторону противодействия коррупции составляют Конституция Российской Федерации, федеральные конституционные законы.</w:t>
      </w:r>
      <w:r w:rsidR="00BA7F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7FAF" w:rsidRPr="00BA7FAF">
        <w:rPr>
          <w:rFonts w:ascii="Times New Roman" w:hAnsi="Times New Roman" w:cs="Times New Roman"/>
          <w:szCs w:val="28"/>
        </w:rPr>
        <w:t xml:space="preserve"> 1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lastRenderedPageBreak/>
        <w:t xml:space="preserve"> 1.5. «Ящик доверия» размещается на первом этаже слева от поста дежурного ОГБУСО «ПГПВ в р.п.Языково» по адресу: Ульяновская область, Карсунский район, р.п.Языково, </w:t>
      </w:r>
      <w:proofErr w:type="spellStart"/>
      <w:r w:rsidRPr="00B104D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B104D1">
        <w:rPr>
          <w:rFonts w:ascii="Times New Roman" w:hAnsi="Times New Roman" w:cs="Times New Roman"/>
          <w:sz w:val="28"/>
          <w:szCs w:val="28"/>
        </w:rPr>
        <w:t xml:space="preserve"> д 3</w:t>
      </w:r>
      <w:proofErr w:type="gramStart"/>
      <w:r w:rsidRPr="00B104D1">
        <w:rPr>
          <w:rFonts w:ascii="Times New Roman" w:hAnsi="Times New Roman" w:cs="Times New Roman"/>
          <w:sz w:val="28"/>
          <w:szCs w:val="28"/>
        </w:rPr>
        <w:t>А .</w:t>
      </w:r>
      <w:proofErr w:type="gramEnd"/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1.6. Гражданин вправе обратиться в ОГБУСО «ПГПВ в р.п.Языково» по вопросам антикоррупционной направленности в деятельности ОГБУСО «ПГПВ в р.п.Языково». Если в указанном обращении содержатся сведения о подготавливаемом, совершаемом или совершенном противоправном дея</w:t>
      </w:r>
      <w:r w:rsidR="009F1CCC" w:rsidRPr="00B104D1">
        <w:rPr>
          <w:rFonts w:ascii="Times New Roman" w:hAnsi="Times New Roman" w:cs="Times New Roman"/>
          <w:sz w:val="28"/>
          <w:szCs w:val="28"/>
        </w:rPr>
        <w:t>нии работниками</w:t>
      </w:r>
      <w:r w:rsidR="00C662C0" w:rsidRPr="00B104D1">
        <w:rPr>
          <w:rFonts w:ascii="Times New Roman" w:hAnsi="Times New Roman" w:cs="Times New Roman"/>
          <w:sz w:val="28"/>
          <w:szCs w:val="28"/>
        </w:rPr>
        <w:t>, а также о лице, его</w:t>
      </w:r>
      <w:r w:rsidRPr="00B104D1">
        <w:rPr>
          <w:rFonts w:ascii="Times New Roman" w:hAnsi="Times New Roman" w:cs="Times New Roman"/>
          <w:sz w:val="28"/>
          <w:szCs w:val="28"/>
        </w:rPr>
        <w:t xml:space="preserve">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9F1CCC" w:rsidRPr="0002700B" w:rsidRDefault="00D77922">
      <w:pPr>
        <w:rPr>
          <w:rFonts w:ascii="Times New Roman" w:hAnsi="Times New Roman" w:cs="Times New Roman"/>
          <w:b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</w:t>
      </w:r>
      <w:r w:rsidRPr="0002700B">
        <w:rPr>
          <w:rFonts w:ascii="Times New Roman" w:hAnsi="Times New Roman" w:cs="Times New Roman"/>
          <w:b/>
          <w:sz w:val="28"/>
          <w:szCs w:val="28"/>
        </w:rPr>
        <w:t>2. Основные задачи организации работы «Ящика доверия»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 Основными задачами функционирования «Ящика доверия» являются: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2.1.1. Обеспечение оперативного приема, учета и рассмотрения письменных обращений граждан, содержащихся вопросы антикоррупционной направленности в деятельности </w:t>
      </w:r>
      <w:r w:rsidR="009F1CCC" w:rsidRPr="00B104D1">
        <w:rPr>
          <w:rFonts w:ascii="Times New Roman" w:hAnsi="Times New Roman" w:cs="Times New Roman"/>
          <w:sz w:val="28"/>
          <w:szCs w:val="28"/>
        </w:rPr>
        <w:t>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>.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2.1.2. Обработка, направление обращений для рассмотрения и принятие соответствующих мер, установленных законодательством Российской Федерации.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2.1.3. Анализ обращений, поступивших посредством «Ящика доверия», их обобщение с целью устранения причин, порождающих обоснованные жалобы.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2.1.4. Ответ заявителю.</w:t>
      </w:r>
    </w:p>
    <w:p w:rsidR="009F1CCC" w:rsidRPr="0002700B" w:rsidRDefault="00D77922">
      <w:pPr>
        <w:rPr>
          <w:rFonts w:ascii="Times New Roman" w:hAnsi="Times New Roman" w:cs="Times New Roman"/>
          <w:b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</w:t>
      </w:r>
      <w:r w:rsidRPr="0002700B">
        <w:rPr>
          <w:rFonts w:ascii="Times New Roman" w:hAnsi="Times New Roman" w:cs="Times New Roman"/>
          <w:b/>
          <w:sz w:val="28"/>
          <w:szCs w:val="28"/>
        </w:rPr>
        <w:t>3. Порядок организации работы «Ящика доверия»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3.1. Информация о функционировании и режиме работы «Ящика доверия» размещается на официальном сайте</w:t>
      </w:r>
      <w:r w:rsidR="009F1CCC" w:rsidRPr="00B104D1">
        <w:rPr>
          <w:rFonts w:ascii="Times New Roman" w:hAnsi="Times New Roman" w:cs="Times New Roman"/>
          <w:sz w:val="28"/>
          <w:szCs w:val="28"/>
        </w:rPr>
        <w:t xml:space="preserve"> ОГБУСО «ПГПВ в р.п.Языково»: https://pansionatyazykovo.ru/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>3.2. Доступ граждан к «Ящику доверия» для обращений осуществляется</w:t>
      </w:r>
      <w:r w:rsidR="009F1CCC" w:rsidRPr="00B104D1">
        <w:rPr>
          <w:rFonts w:ascii="Times New Roman" w:hAnsi="Times New Roman" w:cs="Times New Roman"/>
          <w:sz w:val="28"/>
          <w:szCs w:val="28"/>
        </w:rPr>
        <w:t xml:space="preserve"> ежедневно в период с 9.00 до 20</w:t>
      </w:r>
      <w:r w:rsidRPr="00B104D1">
        <w:rPr>
          <w:rFonts w:ascii="Times New Roman" w:hAnsi="Times New Roman" w:cs="Times New Roman"/>
          <w:sz w:val="28"/>
          <w:szCs w:val="28"/>
        </w:rPr>
        <w:t>.00 часов.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3.3. «Ящик доверия» опечат</w:t>
      </w:r>
      <w:r w:rsidR="009F1CCC" w:rsidRPr="00B104D1">
        <w:rPr>
          <w:rFonts w:ascii="Times New Roman" w:hAnsi="Times New Roman" w:cs="Times New Roman"/>
          <w:sz w:val="28"/>
          <w:szCs w:val="28"/>
        </w:rPr>
        <w:t>ывается печатью 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 xml:space="preserve"> и заверяется подписью лица, ответственного за рассмотрение обращений граждан о фактах коррупции</w:t>
      </w:r>
      <w:r w:rsidR="009F1CCC" w:rsidRPr="00B104D1">
        <w:rPr>
          <w:rFonts w:ascii="Times New Roman" w:hAnsi="Times New Roman" w:cs="Times New Roman"/>
          <w:sz w:val="28"/>
          <w:szCs w:val="28"/>
        </w:rPr>
        <w:t xml:space="preserve"> в деятельности 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>.</w:t>
      </w:r>
    </w:p>
    <w:p w:rsidR="00B44C17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3.4. </w:t>
      </w:r>
      <w:r w:rsidR="00E06944">
        <w:rPr>
          <w:rFonts w:ascii="Times New Roman" w:hAnsi="Times New Roman" w:cs="Times New Roman"/>
          <w:sz w:val="28"/>
          <w:szCs w:val="28"/>
        </w:rPr>
        <w:t>Выемка из "Я</w:t>
      </w:r>
      <w:r w:rsidR="00E06944" w:rsidRPr="00E06944">
        <w:rPr>
          <w:rFonts w:ascii="Times New Roman" w:hAnsi="Times New Roman" w:cs="Times New Roman"/>
          <w:sz w:val="28"/>
          <w:szCs w:val="28"/>
        </w:rPr>
        <w:t>щика</w:t>
      </w:r>
      <w:r w:rsidR="00E06944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E06944" w:rsidRPr="00E06944">
        <w:rPr>
          <w:rFonts w:ascii="Times New Roman" w:hAnsi="Times New Roman" w:cs="Times New Roman"/>
          <w:sz w:val="28"/>
          <w:szCs w:val="28"/>
        </w:rPr>
        <w:t>" поступающих обращений производится</w:t>
      </w:r>
      <w:r w:rsidR="00E06944">
        <w:rPr>
          <w:rFonts w:ascii="Times New Roman" w:hAnsi="Times New Roman" w:cs="Times New Roman"/>
          <w:sz w:val="28"/>
          <w:szCs w:val="28"/>
        </w:rPr>
        <w:t xml:space="preserve"> два раза в месяц (10-го и 25-го числа каждого месяца)</w:t>
      </w:r>
      <w:r w:rsidR="00E06944" w:rsidRPr="00E06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CCC" w:rsidRPr="00E06944" w:rsidRDefault="00B44C17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3.5. </w:t>
      </w:r>
      <w:r w:rsidR="00E06944" w:rsidRPr="00E06944">
        <w:rPr>
          <w:rFonts w:ascii="Times New Roman" w:hAnsi="Times New Roman" w:cs="Times New Roman"/>
          <w:sz w:val="28"/>
          <w:szCs w:val="28"/>
        </w:rPr>
        <w:t xml:space="preserve">Вскрытие и регистрация поступивших обращений производится комиссией по противодействию коррупции, согласно </w:t>
      </w:r>
      <w:r w:rsidR="00BA7FAF" w:rsidRPr="00E06944">
        <w:rPr>
          <w:rFonts w:ascii="Times New Roman" w:hAnsi="Times New Roman" w:cs="Times New Roman"/>
          <w:sz w:val="28"/>
          <w:szCs w:val="28"/>
        </w:rPr>
        <w:t>приложению,</w:t>
      </w:r>
      <w:r w:rsidR="00E06944" w:rsidRPr="00E06944">
        <w:rPr>
          <w:rFonts w:ascii="Times New Roman" w:hAnsi="Times New Roman" w:cs="Times New Roman"/>
          <w:sz w:val="28"/>
          <w:szCs w:val="28"/>
        </w:rPr>
        <w:t xml:space="preserve"> N 1 к настоящему Положению, и оформляется актом выемки по форме, согласно </w:t>
      </w:r>
      <w:proofErr w:type="gramStart"/>
      <w:r w:rsidR="00E06944" w:rsidRPr="00E0694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06944" w:rsidRPr="00E06944">
        <w:rPr>
          <w:rFonts w:ascii="Times New Roman" w:hAnsi="Times New Roman" w:cs="Times New Roman"/>
          <w:sz w:val="28"/>
          <w:szCs w:val="28"/>
        </w:rPr>
        <w:t xml:space="preserve"> N 2 </w:t>
      </w:r>
      <w:r w:rsidR="00E06944" w:rsidRPr="00E06944">
        <w:rPr>
          <w:rFonts w:ascii="Times New Roman" w:hAnsi="Times New Roman" w:cs="Times New Roman"/>
          <w:sz w:val="28"/>
          <w:szCs w:val="28"/>
        </w:rPr>
        <w:lastRenderedPageBreak/>
        <w:t>к настоящему Положению. После каждог</w:t>
      </w:r>
      <w:r w:rsidR="00E06944">
        <w:rPr>
          <w:rFonts w:ascii="Times New Roman" w:hAnsi="Times New Roman" w:cs="Times New Roman"/>
          <w:sz w:val="28"/>
          <w:szCs w:val="28"/>
        </w:rPr>
        <w:t>о вскрытия "Я</w:t>
      </w:r>
      <w:r w:rsidR="00E06944" w:rsidRPr="00E06944">
        <w:rPr>
          <w:rFonts w:ascii="Times New Roman" w:hAnsi="Times New Roman" w:cs="Times New Roman"/>
          <w:sz w:val="28"/>
          <w:szCs w:val="28"/>
        </w:rPr>
        <w:t>щик</w:t>
      </w:r>
      <w:r w:rsidR="00E06944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E06944" w:rsidRPr="00E06944">
        <w:rPr>
          <w:rFonts w:ascii="Times New Roman" w:hAnsi="Times New Roman" w:cs="Times New Roman"/>
          <w:sz w:val="28"/>
          <w:szCs w:val="28"/>
        </w:rPr>
        <w:t>" опечатывается и подписывается комиссией.</w:t>
      </w:r>
    </w:p>
    <w:p w:rsidR="003F6509" w:rsidRPr="00B104D1" w:rsidRDefault="00033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E06944">
        <w:rPr>
          <w:rFonts w:ascii="Times New Roman" w:hAnsi="Times New Roman" w:cs="Times New Roman"/>
          <w:sz w:val="28"/>
          <w:szCs w:val="28"/>
        </w:rPr>
        <w:t>3.6</w:t>
      </w:r>
      <w:r w:rsidR="00D77922" w:rsidRPr="00B104D1">
        <w:rPr>
          <w:rFonts w:ascii="Times New Roman" w:hAnsi="Times New Roman" w:cs="Times New Roman"/>
          <w:sz w:val="28"/>
          <w:szCs w:val="28"/>
        </w:rPr>
        <w:t xml:space="preserve">. Обращения рассматриваются в порядке и сроки, установленные Федеральным законом от 02 мая 2006 г. № 59-ФЗ «О порядке рассмотрения обращений граждан Российской Федерации». </w:t>
      </w:r>
    </w:p>
    <w:p w:rsidR="003F6509" w:rsidRPr="0002700B" w:rsidRDefault="00D77922">
      <w:pPr>
        <w:rPr>
          <w:rFonts w:ascii="Times New Roman" w:hAnsi="Times New Roman" w:cs="Times New Roman"/>
          <w:b/>
          <w:sz w:val="28"/>
          <w:szCs w:val="28"/>
        </w:rPr>
      </w:pPr>
      <w:r w:rsidRPr="0002700B">
        <w:rPr>
          <w:rFonts w:ascii="Times New Roman" w:hAnsi="Times New Roman" w:cs="Times New Roman"/>
          <w:b/>
          <w:sz w:val="28"/>
          <w:szCs w:val="28"/>
        </w:rPr>
        <w:t>4. Регистрация и учет обращений, поступающих через «Ящик доверия»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4.1. Регистрация и учет обращений, поступающих через «Ящик доверия», осуществляется лицом, ответственным за рассмотрение обращений граждан о фактах коррупции в деятельности</w:t>
      </w:r>
      <w:r w:rsidR="003F6509" w:rsidRPr="00B104D1">
        <w:rPr>
          <w:rFonts w:ascii="Times New Roman" w:hAnsi="Times New Roman" w:cs="Times New Roman"/>
          <w:sz w:val="28"/>
          <w:szCs w:val="28"/>
        </w:rPr>
        <w:t xml:space="preserve"> 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>, посредством ведения Журнала учета обращений (далее - Журнал).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 Журнал должен быть пронумерован, прошнурован и иметь следующие реквизиты: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4.2.1. Порядковый номер обращения;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4.2.2. Дата выемки (приема) обращения из «Ящика доверия»;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4.2.3. Фамилия, имя, отчество заявителя (в случае поступления анонимного обращения ставится отметка «аноним»);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4.2.4. Адрес заявителя и номер его контактного телефона (при наличии сведений);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4.2.5. Краткое сод</w:t>
      </w:r>
      <w:r w:rsidR="003F6509" w:rsidRPr="00B104D1">
        <w:rPr>
          <w:rFonts w:ascii="Times New Roman" w:hAnsi="Times New Roman" w:cs="Times New Roman"/>
          <w:sz w:val="28"/>
          <w:szCs w:val="28"/>
        </w:rPr>
        <w:t>ержание и дата резолюции директора</w:t>
      </w:r>
      <w:r w:rsidRPr="00B104D1">
        <w:rPr>
          <w:rFonts w:ascii="Times New Roman" w:hAnsi="Times New Roman" w:cs="Times New Roman"/>
          <w:sz w:val="28"/>
          <w:szCs w:val="28"/>
        </w:rPr>
        <w:t>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4.2.6. Отметка о принятых мерах;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4.2.7. Исходящий номер и дата ответа заявителю.</w:t>
      </w:r>
    </w:p>
    <w:p w:rsidR="00222385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4.3. В случае поступления обращения, рассмотрение которого не относитс</w:t>
      </w:r>
      <w:r w:rsidR="00222385" w:rsidRPr="00B104D1">
        <w:rPr>
          <w:rFonts w:ascii="Times New Roman" w:hAnsi="Times New Roman" w:cs="Times New Roman"/>
          <w:sz w:val="28"/>
          <w:szCs w:val="28"/>
        </w:rPr>
        <w:t>я к компетенции 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>, оно в течение семи дней с даты регистрации направляется в соответствии с компетенцией в другой орган государственной власти или организацию с уведомлением гражданина, направившего обращение, о переадресации обращения.</w:t>
      </w:r>
    </w:p>
    <w:p w:rsidR="00222385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5. Ответственность за нарушения при работе с информацией, полученной посредством «Ящика доверия»</w:t>
      </w:r>
    </w:p>
    <w:p w:rsidR="00222385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</w:t>
      </w: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BA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3 </w:t>
      </w:r>
    </w:p>
    <w:p w:rsidR="000333AC" w:rsidRDefault="00BA7F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margin-left:-68.65pt;margin-top:-69.95pt;width:603.6pt;height:853.65pt;z-index:-251655168;mso-position-horizontal-relative:text;mso-position-vertical-relative:text;mso-width-relative:page;mso-height-relative:page">
            <v:imagedata r:id="rId8" o:title="положение о ящике доверия_page-0002"/>
          </v:shape>
        </w:pict>
      </w: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4107E" w:rsidRDefault="0004107E" w:rsidP="00A81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052" w:rsidRDefault="00A81052" w:rsidP="00A81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052" w:rsidRDefault="00A81052" w:rsidP="00A81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07E" w:rsidRDefault="0004107E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FAF" w:rsidRDefault="00BA7FAF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3AC" w:rsidRPr="003B1059" w:rsidRDefault="003B1059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A5646">
        <w:rPr>
          <w:rFonts w:ascii="Times New Roman" w:hAnsi="Times New Roman" w:cs="Times New Roman"/>
          <w:sz w:val="24"/>
          <w:szCs w:val="24"/>
        </w:rPr>
        <w:t>1</w:t>
      </w:r>
    </w:p>
    <w:p w:rsidR="003B1059" w:rsidRPr="003B1059" w:rsidRDefault="003B1059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 xml:space="preserve">к Положению о «Ящике доверия» </w:t>
      </w:r>
    </w:p>
    <w:p w:rsidR="003B1059" w:rsidRPr="003B1059" w:rsidRDefault="003B1059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>для письменных обращений о фактах коррупции</w:t>
      </w:r>
    </w:p>
    <w:p w:rsidR="003B1059" w:rsidRPr="003B1059" w:rsidRDefault="003B1059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 xml:space="preserve">в деятельности ОГБУСО «ПГПВ в р.п.Языково» </w:t>
      </w:r>
    </w:p>
    <w:p w:rsidR="003B1059" w:rsidRPr="003B1059" w:rsidRDefault="003B1059" w:rsidP="003B1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5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1059" w:rsidRDefault="003B1059" w:rsidP="003B1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59">
        <w:rPr>
          <w:rFonts w:ascii="Times New Roman" w:hAnsi="Times New Roman" w:cs="Times New Roman"/>
          <w:b/>
          <w:sz w:val="28"/>
          <w:szCs w:val="28"/>
        </w:rPr>
        <w:t>выемки обращений из «Ящика доверия».</w:t>
      </w:r>
    </w:p>
    <w:p w:rsidR="003B1059" w:rsidRDefault="003B1059" w:rsidP="003B1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___________20__года</w:t>
      </w:r>
    </w:p>
    <w:p w:rsidR="003B1059" w:rsidRDefault="003B1059" w:rsidP="003B105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7E">
        <w:rPr>
          <w:rFonts w:ascii="Times New Roman" w:hAnsi="Times New Roman" w:cs="Times New Roman"/>
          <w:sz w:val="26"/>
          <w:szCs w:val="26"/>
        </w:rPr>
        <w:t>В соответствии с Положением о «Ящике доверия» для письменных обращений граждан о фактах коррупции в деятельности ОГБУСО «ПГПВ в р.п.Языково» ответственным за рассмотрение обращений граждан о фактах коррупции в деятельности ОГБУСО «ПГПВ в р.п.Языково»</w:t>
      </w:r>
      <w:r w:rsidR="0004107E">
        <w:rPr>
          <w:rFonts w:ascii="Times New Roman" w:hAnsi="Times New Roman" w:cs="Times New Roman"/>
          <w:sz w:val="26"/>
          <w:szCs w:val="26"/>
        </w:rPr>
        <w:t xml:space="preserve"> лицом, ___________________________</w:t>
      </w:r>
    </w:p>
    <w:p w:rsidR="0004107E" w:rsidRDefault="0004107E" w:rsidP="003B105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____________20____г.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в____ч____мин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Было произведено вскрытие «Ящика доверия», расположенного по адресу: Ульяновская область, Карсунский район, р.п.Языково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д.3 А</w:t>
      </w:r>
    </w:p>
    <w:p w:rsidR="0004107E" w:rsidRDefault="0004107E" w:rsidP="003B105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07E" w:rsidRDefault="0004107E" w:rsidP="003B1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07E">
        <w:rPr>
          <w:rFonts w:ascii="Times New Roman" w:hAnsi="Times New Roman" w:cs="Times New Roman"/>
          <w:sz w:val="24"/>
          <w:szCs w:val="24"/>
        </w:rPr>
        <w:t>(наличие или отсутствие механических повреждений ящика, наличие обращений граждан)</w:t>
      </w:r>
    </w:p>
    <w:p w:rsidR="001609D7" w:rsidRDefault="001609D7" w:rsidP="00FF1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76A" w:rsidRDefault="00FF176A" w:rsidP="00FF1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поступивших обращений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7"/>
      </w:tblGrid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 адрес</w:t>
            </w: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646" w:rsidRDefault="001A5646" w:rsidP="00160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9D7" w:rsidRPr="001A5646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>Акт составлен на___страницах в___экземплярах.</w:t>
      </w: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 xml:space="preserve"> _____________________/ ___________________________/ </w:t>
      </w: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 xml:space="preserve">_____________________/ ___________________________/ </w:t>
      </w:r>
    </w:p>
    <w:p w:rsidR="001A5646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>_____________________/ ___________________________/.</w:t>
      </w: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7FAF" w:rsidRDefault="00BA7FAF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7FAF" w:rsidRDefault="00BA7FAF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7FAF" w:rsidRDefault="00BA7FAF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5</w:t>
      </w:r>
    </w:p>
    <w:p w:rsidR="001609D7" w:rsidRP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5646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Pr="003B1059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A5646" w:rsidRPr="003B1059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 xml:space="preserve">к Положению о «Ящике доверия» </w:t>
      </w:r>
    </w:p>
    <w:p w:rsidR="001A5646" w:rsidRPr="003B1059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>для письменных обращений о фактах коррупции</w:t>
      </w:r>
    </w:p>
    <w:p w:rsidR="001A5646" w:rsidRPr="003B1059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 xml:space="preserve">в деятельности ОГБУСО «ПГПВ в р.п.Языково» </w:t>
      </w:r>
    </w:p>
    <w:p w:rsidR="00FF176A" w:rsidRDefault="00FF176A" w:rsidP="00FF1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46" w:rsidRDefault="001A5646" w:rsidP="00FF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646">
        <w:rPr>
          <w:rFonts w:ascii="Times New Roman" w:hAnsi="Times New Roman" w:cs="Times New Roman"/>
          <w:b/>
          <w:sz w:val="28"/>
          <w:szCs w:val="28"/>
        </w:rPr>
        <w:t>Журнал регистрации обращений граждан по вопросам коррупции через специализированный ящик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00" w:type="dxa"/>
        <w:tblInd w:w="-147" w:type="dxa"/>
        <w:tblLook w:val="04A0" w:firstRow="1" w:lastRow="0" w:firstColumn="1" w:lastColumn="0" w:noHBand="0" w:noVBand="1"/>
      </w:tblPr>
      <w:tblGrid>
        <w:gridCol w:w="560"/>
        <w:gridCol w:w="1424"/>
        <w:gridCol w:w="1559"/>
        <w:gridCol w:w="1419"/>
        <w:gridCol w:w="1701"/>
        <w:gridCol w:w="1417"/>
        <w:gridCol w:w="1620"/>
      </w:tblGrid>
      <w:tr w:rsidR="001A5646" w:rsidRPr="00865381" w:rsidTr="001A5646">
        <w:tc>
          <w:tcPr>
            <w:tcW w:w="560" w:type="dxa"/>
          </w:tcPr>
          <w:p w:rsidR="001A5646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24" w:type="dxa"/>
          </w:tcPr>
          <w:p w:rsidR="001A5646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приема</w:t>
            </w:r>
          </w:p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(выемки)</w:t>
            </w:r>
          </w:p>
        </w:tc>
        <w:tc>
          <w:tcPr>
            <w:tcW w:w="1559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ФИО заявителя (или «аноним»)</w:t>
            </w:r>
          </w:p>
        </w:tc>
        <w:tc>
          <w:tcPr>
            <w:tcW w:w="1419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и дата резолюции директора</w:t>
            </w:r>
          </w:p>
        </w:tc>
        <w:tc>
          <w:tcPr>
            <w:tcW w:w="1417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принятых мерах</w:t>
            </w:r>
          </w:p>
        </w:tc>
        <w:tc>
          <w:tcPr>
            <w:tcW w:w="1620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Исходящий номер и дата ответа заявителю </w:t>
            </w:r>
          </w:p>
        </w:tc>
      </w:tr>
      <w:tr w:rsidR="001A5646" w:rsidTr="001A5646">
        <w:trPr>
          <w:trHeight w:val="557"/>
        </w:trPr>
        <w:tc>
          <w:tcPr>
            <w:tcW w:w="560" w:type="dxa"/>
          </w:tcPr>
          <w:p w:rsidR="001A5646" w:rsidRDefault="001A5646" w:rsidP="001B0FCD"/>
        </w:tc>
        <w:tc>
          <w:tcPr>
            <w:tcW w:w="1424" w:type="dxa"/>
          </w:tcPr>
          <w:p w:rsidR="001A5646" w:rsidRDefault="001A5646" w:rsidP="001B0FCD"/>
          <w:p w:rsidR="001A5646" w:rsidRDefault="001A5646" w:rsidP="001B0FCD"/>
        </w:tc>
        <w:tc>
          <w:tcPr>
            <w:tcW w:w="1559" w:type="dxa"/>
          </w:tcPr>
          <w:p w:rsidR="001A5646" w:rsidRDefault="001A5646" w:rsidP="001B0FCD"/>
        </w:tc>
        <w:tc>
          <w:tcPr>
            <w:tcW w:w="1419" w:type="dxa"/>
          </w:tcPr>
          <w:p w:rsidR="001A5646" w:rsidRDefault="001A5646" w:rsidP="001B0FCD"/>
        </w:tc>
        <w:tc>
          <w:tcPr>
            <w:tcW w:w="1701" w:type="dxa"/>
          </w:tcPr>
          <w:p w:rsidR="001A5646" w:rsidRDefault="001A5646" w:rsidP="001B0FCD"/>
        </w:tc>
        <w:tc>
          <w:tcPr>
            <w:tcW w:w="1417" w:type="dxa"/>
          </w:tcPr>
          <w:p w:rsidR="001A5646" w:rsidRDefault="001A5646" w:rsidP="001B0FCD"/>
        </w:tc>
        <w:tc>
          <w:tcPr>
            <w:tcW w:w="1620" w:type="dxa"/>
          </w:tcPr>
          <w:p w:rsidR="001A5646" w:rsidRDefault="001A5646" w:rsidP="001B0FCD"/>
        </w:tc>
      </w:tr>
    </w:tbl>
    <w:p w:rsidR="00BA7FAF" w:rsidRDefault="00BA7FAF" w:rsidP="00FF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AE5D69" w:rsidRDefault="00AE5D69" w:rsidP="00BA7FAF">
      <w:pPr>
        <w:rPr>
          <w:rFonts w:ascii="Times New Roman" w:hAnsi="Times New Roman" w:cs="Times New Roman"/>
          <w:sz w:val="28"/>
          <w:szCs w:val="28"/>
        </w:rPr>
      </w:pPr>
    </w:p>
    <w:p w:rsidR="00AE5D69" w:rsidRDefault="00AE5D69" w:rsidP="00BA7FAF">
      <w:pPr>
        <w:rPr>
          <w:rFonts w:ascii="Times New Roman" w:hAnsi="Times New Roman" w:cs="Times New Roman"/>
          <w:sz w:val="28"/>
          <w:szCs w:val="28"/>
        </w:rPr>
      </w:pPr>
    </w:p>
    <w:p w:rsidR="00AE5D69" w:rsidRDefault="00AE5D69" w:rsidP="00BA7FAF">
      <w:pPr>
        <w:rPr>
          <w:rFonts w:ascii="Times New Roman" w:hAnsi="Times New Roman" w:cs="Times New Roman"/>
          <w:sz w:val="28"/>
          <w:szCs w:val="28"/>
        </w:rPr>
      </w:pPr>
    </w:p>
    <w:p w:rsidR="00AE5D69" w:rsidRPr="00BA7FAF" w:rsidRDefault="00AE5D69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BA7FAF" w:rsidRPr="00BA7FAF" w:rsidRDefault="00BA7FAF" w:rsidP="00BA7FAF">
      <w:pPr>
        <w:rPr>
          <w:rFonts w:ascii="Times New Roman" w:hAnsi="Times New Roman" w:cs="Times New Roman"/>
          <w:sz w:val="28"/>
          <w:szCs w:val="28"/>
        </w:rPr>
      </w:pPr>
    </w:p>
    <w:p w:rsidR="001A5646" w:rsidRDefault="00BA7FAF" w:rsidP="00BA7F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AE5D69" w:rsidRPr="00BA7FAF" w:rsidRDefault="00AE5D69" w:rsidP="00BA7FA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8" type="#_x0000_t75" style="position:absolute;left:0;text-align:left;margin-left:-69.4pt;margin-top:-55.9pt;width:588.05pt;height:831.7pt;z-index:-251653120;mso-position-horizontal-relative:text;mso-position-vertical-relative:text;mso-width-relative:page;mso-height-relative:page">
            <v:imagedata r:id="rId9" o:title="положение о ящике доверия_page-0003"/>
          </v:shape>
        </w:pict>
      </w:r>
      <w:bookmarkEnd w:id="0"/>
    </w:p>
    <w:sectPr w:rsidR="00AE5D69" w:rsidRPr="00BA7FAF" w:rsidSect="00BA7FAF">
      <w:footerReference w:type="default" r:id="rId10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A0" w:rsidRDefault="00C74FA0" w:rsidP="00E9460A">
      <w:pPr>
        <w:spacing w:after="0" w:line="240" w:lineRule="auto"/>
      </w:pPr>
      <w:r>
        <w:separator/>
      </w:r>
    </w:p>
  </w:endnote>
  <w:endnote w:type="continuationSeparator" w:id="0">
    <w:p w:rsidR="00C74FA0" w:rsidRDefault="00C74FA0" w:rsidP="00E9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345946"/>
      <w:docPartObj>
        <w:docPartGallery w:val="Page Numbers (Bottom of Page)"/>
        <w:docPartUnique/>
      </w:docPartObj>
    </w:sdtPr>
    <w:sdtContent>
      <w:p w:rsidR="00BA7FAF" w:rsidRDefault="00BA7FAF">
        <w:pPr>
          <w:pStyle w:val="a8"/>
          <w:jc w:val="right"/>
        </w:pPr>
        <w:r>
          <w:t>2</w:t>
        </w:r>
      </w:p>
    </w:sdtContent>
  </w:sdt>
  <w:p w:rsidR="00A81052" w:rsidRDefault="00A810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A0" w:rsidRDefault="00C74FA0" w:rsidP="00E9460A">
      <w:pPr>
        <w:spacing w:after="0" w:line="240" w:lineRule="auto"/>
      </w:pPr>
      <w:r>
        <w:separator/>
      </w:r>
    </w:p>
  </w:footnote>
  <w:footnote w:type="continuationSeparator" w:id="0">
    <w:p w:rsidR="00C74FA0" w:rsidRDefault="00C74FA0" w:rsidP="00E9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22"/>
    <w:rsid w:val="0002700B"/>
    <w:rsid w:val="000333AC"/>
    <w:rsid w:val="0004107E"/>
    <w:rsid w:val="00085EDE"/>
    <w:rsid w:val="00144E17"/>
    <w:rsid w:val="001609D7"/>
    <w:rsid w:val="001A5646"/>
    <w:rsid w:val="002132C9"/>
    <w:rsid w:val="00222385"/>
    <w:rsid w:val="003530CE"/>
    <w:rsid w:val="003B1059"/>
    <w:rsid w:val="003F6509"/>
    <w:rsid w:val="0044735A"/>
    <w:rsid w:val="00710047"/>
    <w:rsid w:val="009678CE"/>
    <w:rsid w:val="009F1CCC"/>
    <w:rsid w:val="00A81052"/>
    <w:rsid w:val="00AE5D69"/>
    <w:rsid w:val="00AF5CF6"/>
    <w:rsid w:val="00B104D1"/>
    <w:rsid w:val="00B44C17"/>
    <w:rsid w:val="00BA7FAF"/>
    <w:rsid w:val="00C662C0"/>
    <w:rsid w:val="00C74FA0"/>
    <w:rsid w:val="00C83B97"/>
    <w:rsid w:val="00D77922"/>
    <w:rsid w:val="00DB3168"/>
    <w:rsid w:val="00E06944"/>
    <w:rsid w:val="00E9460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4910BF"/>
  <w15:chartTrackingRefBased/>
  <w15:docId w15:val="{D72578F4-DB62-4DB2-A000-F666DDCC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E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60A"/>
  </w:style>
  <w:style w:type="paragraph" w:styleId="a8">
    <w:name w:val="footer"/>
    <w:basedOn w:val="a"/>
    <w:link w:val="a9"/>
    <w:uiPriority w:val="99"/>
    <w:unhideWhenUsed/>
    <w:rsid w:val="00E9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1922-F4B7-4C10-8196-5F53D2C1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Лапшов АЮ</cp:lastModifiedBy>
  <cp:revision>8</cp:revision>
  <cp:lastPrinted>2021-06-25T10:22:00Z</cp:lastPrinted>
  <dcterms:created xsi:type="dcterms:W3CDTF">2021-03-22T04:14:00Z</dcterms:created>
  <dcterms:modified xsi:type="dcterms:W3CDTF">2022-07-13T12:29:00Z</dcterms:modified>
</cp:coreProperties>
</file>