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4BA3" w14:textId="68A01EDC" w:rsidR="00EC7558" w:rsidRDefault="0012390D" w:rsidP="00E94E75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519EB" wp14:editId="150923F8">
            <wp:simplePos x="0" y="0"/>
            <wp:positionH relativeFrom="column">
              <wp:posOffset>-984885</wp:posOffset>
            </wp:positionH>
            <wp:positionV relativeFrom="paragraph">
              <wp:posOffset>-643890</wp:posOffset>
            </wp:positionV>
            <wp:extent cx="7371068" cy="10420350"/>
            <wp:effectExtent l="0" t="0" r="1905" b="0"/>
            <wp:wrapNone/>
            <wp:docPr id="13220017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0178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998" cy="1042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AA27B" w14:textId="2B2C96C0" w:rsidR="0012390D" w:rsidRDefault="0012390D" w:rsidP="00E94E75">
      <w:pPr>
        <w:spacing w:after="0"/>
        <w:jc w:val="center"/>
        <w:rPr>
          <w:noProof/>
        </w:rPr>
      </w:pPr>
    </w:p>
    <w:p w14:paraId="18A90E78" w14:textId="77777777" w:rsidR="0012390D" w:rsidRDefault="0012390D" w:rsidP="00E94E75">
      <w:pPr>
        <w:spacing w:after="0"/>
        <w:jc w:val="center"/>
        <w:rPr>
          <w:noProof/>
        </w:rPr>
      </w:pPr>
    </w:p>
    <w:p w14:paraId="23F5D60C" w14:textId="77777777" w:rsidR="0012390D" w:rsidRDefault="0012390D" w:rsidP="00E94E75">
      <w:pPr>
        <w:spacing w:after="0"/>
        <w:jc w:val="center"/>
        <w:rPr>
          <w:noProof/>
        </w:rPr>
      </w:pPr>
    </w:p>
    <w:p w14:paraId="7BE0A5D1" w14:textId="77777777" w:rsidR="0012390D" w:rsidRDefault="0012390D" w:rsidP="00E94E75">
      <w:pPr>
        <w:spacing w:after="0"/>
        <w:jc w:val="center"/>
        <w:rPr>
          <w:noProof/>
        </w:rPr>
      </w:pPr>
    </w:p>
    <w:p w14:paraId="43B89B1F" w14:textId="3CE0B175" w:rsidR="0012390D" w:rsidRDefault="0012390D" w:rsidP="00E94E75">
      <w:pPr>
        <w:spacing w:after="0"/>
        <w:jc w:val="center"/>
        <w:rPr>
          <w:noProof/>
        </w:rPr>
      </w:pPr>
    </w:p>
    <w:p w14:paraId="24619039" w14:textId="77777777" w:rsidR="0012390D" w:rsidRDefault="0012390D" w:rsidP="00E94E75">
      <w:pPr>
        <w:spacing w:after="0"/>
        <w:jc w:val="center"/>
        <w:rPr>
          <w:noProof/>
        </w:rPr>
      </w:pPr>
    </w:p>
    <w:p w14:paraId="242B0D3E" w14:textId="77777777" w:rsidR="0012390D" w:rsidRDefault="0012390D" w:rsidP="00E94E75">
      <w:pPr>
        <w:spacing w:after="0"/>
        <w:jc w:val="center"/>
        <w:rPr>
          <w:noProof/>
        </w:rPr>
      </w:pPr>
    </w:p>
    <w:p w14:paraId="1BF29553" w14:textId="77777777" w:rsidR="0012390D" w:rsidRDefault="0012390D" w:rsidP="00E94E75">
      <w:pPr>
        <w:spacing w:after="0"/>
        <w:jc w:val="center"/>
        <w:rPr>
          <w:noProof/>
        </w:rPr>
      </w:pPr>
    </w:p>
    <w:p w14:paraId="0ABA4B94" w14:textId="77777777" w:rsidR="0012390D" w:rsidRDefault="0012390D" w:rsidP="00E94E75">
      <w:pPr>
        <w:spacing w:after="0"/>
        <w:jc w:val="center"/>
        <w:rPr>
          <w:noProof/>
        </w:rPr>
      </w:pPr>
    </w:p>
    <w:p w14:paraId="045F0AF5" w14:textId="77777777" w:rsidR="0012390D" w:rsidRDefault="0012390D" w:rsidP="00E94E75">
      <w:pPr>
        <w:spacing w:after="0"/>
        <w:jc w:val="center"/>
        <w:rPr>
          <w:noProof/>
        </w:rPr>
      </w:pPr>
    </w:p>
    <w:p w14:paraId="5F76ABDF" w14:textId="77777777" w:rsidR="0012390D" w:rsidRDefault="0012390D" w:rsidP="00E94E75">
      <w:pPr>
        <w:spacing w:after="0"/>
        <w:jc w:val="center"/>
        <w:rPr>
          <w:noProof/>
        </w:rPr>
      </w:pPr>
    </w:p>
    <w:p w14:paraId="038CF9AD" w14:textId="77777777" w:rsidR="0012390D" w:rsidRDefault="0012390D" w:rsidP="00E94E75">
      <w:pPr>
        <w:spacing w:after="0"/>
        <w:jc w:val="center"/>
        <w:rPr>
          <w:noProof/>
        </w:rPr>
      </w:pPr>
    </w:p>
    <w:p w14:paraId="56607A1A" w14:textId="77777777" w:rsidR="0012390D" w:rsidRDefault="0012390D" w:rsidP="00E94E75">
      <w:pPr>
        <w:spacing w:after="0"/>
        <w:jc w:val="center"/>
        <w:rPr>
          <w:noProof/>
        </w:rPr>
      </w:pPr>
    </w:p>
    <w:p w14:paraId="003619BA" w14:textId="77777777" w:rsidR="0012390D" w:rsidRDefault="0012390D" w:rsidP="00E94E75">
      <w:pPr>
        <w:spacing w:after="0"/>
        <w:jc w:val="center"/>
        <w:rPr>
          <w:noProof/>
        </w:rPr>
      </w:pPr>
    </w:p>
    <w:p w14:paraId="41729BB0" w14:textId="77777777" w:rsidR="0012390D" w:rsidRDefault="0012390D" w:rsidP="00E94E75">
      <w:pPr>
        <w:spacing w:after="0"/>
        <w:jc w:val="center"/>
        <w:rPr>
          <w:noProof/>
        </w:rPr>
      </w:pPr>
    </w:p>
    <w:p w14:paraId="6DF7DB39" w14:textId="77777777" w:rsidR="0012390D" w:rsidRDefault="0012390D" w:rsidP="00E94E75">
      <w:pPr>
        <w:spacing w:after="0"/>
        <w:jc w:val="center"/>
        <w:rPr>
          <w:noProof/>
        </w:rPr>
      </w:pPr>
    </w:p>
    <w:p w14:paraId="5BDA67A2" w14:textId="77777777" w:rsidR="0012390D" w:rsidRDefault="0012390D" w:rsidP="00E94E75">
      <w:pPr>
        <w:spacing w:after="0"/>
        <w:jc w:val="center"/>
        <w:rPr>
          <w:noProof/>
        </w:rPr>
      </w:pPr>
    </w:p>
    <w:p w14:paraId="33A14C2B" w14:textId="77777777" w:rsidR="0012390D" w:rsidRDefault="0012390D" w:rsidP="00E94E75">
      <w:pPr>
        <w:spacing w:after="0"/>
        <w:jc w:val="center"/>
        <w:rPr>
          <w:noProof/>
        </w:rPr>
      </w:pPr>
    </w:p>
    <w:p w14:paraId="1DBEF12D" w14:textId="77777777" w:rsidR="0012390D" w:rsidRDefault="0012390D" w:rsidP="00E94E75">
      <w:pPr>
        <w:spacing w:after="0"/>
        <w:jc w:val="center"/>
        <w:rPr>
          <w:noProof/>
        </w:rPr>
      </w:pPr>
    </w:p>
    <w:p w14:paraId="7747C5E6" w14:textId="77777777" w:rsidR="0012390D" w:rsidRDefault="0012390D" w:rsidP="00E94E75">
      <w:pPr>
        <w:spacing w:after="0"/>
        <w:jc w:val="center"/>
        <w:rPr>
          <w:noProof/>
        </w:rPr>
      </w:pPr>
    </w:p>
    <w:p w14:paraId="2219D77A" w14:textId="77777777" w:rsidR="0012390D" w:rsidRDefault="0012390D" w:rsidP="00E94E75">
      <w:pPr>
        <w:spacing w:after="0"/>
        <w:jc w:val="center"/>
        <w:rPr>
          <w:noProof/>
        </w:rPr>
      </w:pPr>
    </w:p>
    <w:p w14:paraId="518E0376" w14:textId="77777777" w:rsidR="0012390D" w:rsidRDefault="0012390D" w:rsidP="00E94E75">
      <w:pPr>
        <w:spacing w:after="0"/>
        <w:jc w:val="center"/>
        <w:rPr>
          <w:noProof/>
        </w:rPr>
      </w:pPr>
    </w:p>
    <w:p w14:paraId="1D5CFAF3" w14:textId="77777777" w:rsidR="0012390D" w:rsidRDefault="0012390D" w:rsidP="00E94E75">
      <w:pPr>
        <w:spacing w:after="0"/>
        <w:jc w:val="center"/>
        <w:rPr>
          <w:noProof/>
        </w:rPr>
      </w:pPr>
    </w:p>
    <w:p w14:paraId="03A17A16" w14:textId="77777777" w:rsidR="0012390D" w:rsidRDefault="0012390D" w:rsidP="00E94E75">
      <w:pPr>
        <w:spacing w:after="0"/>
        <w:jc w:val="center"/>
        <w:rPr>
          <w:noProof/>
        </w:rPr>
      </w:pPr>
    </w:p>
    <w:p w14:paraId="640B3823" w14:textId="77777777" w:rsidR="0012390D" w:rsidRDefault="0012390D" w:rsidP="00E94E75">
      <w:pPr>
        <w:spacing w:after="0"/>
        <w:jc w:val="center"/>
        <w:rPr>
          <w:noProof/>
        </w:rPr>
      </w:pPr>
    </w:p>
    <w:p w14:paraId="4209341B" w14:textId="77777777" w:rsidR="0012390D" w:rsidRDefault="0012390D" w:rsidP="00E94E75">
      <w:pPr>
        <w:spacing w:after="0"/>
        <w:jc w:val="center"/>
        <w:rPr>
          <w:noProof/>
        </w:rPr>
      </w:pPr>
    </w:p>
    <w:p w14:paraId="61F621B5" w14:textId="77777777" w:rsidR="0012390D" w:rsidRDefault="0012390D" w:rsidP="00E94E75">
      <w:pPr>
        <w:spacing w:after="0"/>
        <w:jc w:val="center"/>
        <w:rPr>
          <w:noProof/>
        </w:rPr>
      </w:pPr>
    </w:p>
    <w:p w14:paraId="7DC5631B" w14:textId="77777777" w:rsidR="0012390D" w:rsidRDefault="0012390D" w:rsidP="00E94E75">
      <w:pPr>
        <w:spacing w:after="0"/>
        <w:jc w:val="center"/>
        <w:rPr>
          <w:noProof/>
        </w:rPr>
      </w:pPr>
    </w:p>
    <w:p w14:paraId="4C2CFD76" w14:textId="77777777" w:rsidR="0012390D" w:rsidRDefault="0012390D" w:rsidP="00E94E75">
      <w:pPr>
        <w:spacing w:after="0"/>
        <w:jc w:val="center"/>
        <w:rPr>
          <w:noProof/>
        </w:rPr>
      </w:pPr>
    </w:p>
    <w:p w14:paraId="6301E562" w14:textId="77777777" w:rsidR="0012390D" w:rsidRDefault="0012390D" w:rsidP="00E94E75">
      <w:pPr>
        <w:spacing w:after="0"/>
        <w:jc w:val="center"/>
        <w:rPr>
          <w:noProof/>
        </w:rPr>
      </w:pPr>
    </w:p>
    <w:p w14:paraId="09FC3BF7" w14:textId="77777777" w:rsidR="0012390D" w:rsidRDefault="0012390D" w:rsidP="00E94E75">
      <w:pPr>
        <w:spacing w:after="0"/>
        <w:jc w:val="center"/>
        <w:rPr>
          <w:noProof/>
        </w:rPr>
      </w:pPr>
    </w:p>
    <w:p w14:paraId="71604B7E" w14:textId="77777777" w:rsidR="0012390D" w:rsidRDefault="0012390D" w:rsidP="00E94E75">
      <w:pPr>
        <w:spacing w:after="0"/>
        <w:jc w:val="center"/>
        <w:rPr>
          <w:noProof/>
        </w:rPr>
      </w:pPr>
    </w:p>
    <w:p w14:paraId="3F248B3A" w14:textId="77777777" w:rsidR="0012390D" w:rsidRDefault="0012390D" w:rsidP="00E94E75">
      <w:pPr>
        <w:spacing w:after="0"/>
        <w:jc w:val="center"/>
        <w:rPr>
          <w:noProof/>
        </w:rPr>
      </w:pPr>
    </w:p>
    <w:p w14:paraId="6792A408" w14:textId="77777777" w:rsidR="0012390D" w:rsidRDefault="0012390D" w:rsidP="00E94E75">
      <w:pPr>
        <w:spacing w:after="0"/>
        <w:jc w:val="center"/>
        <w:rPr>
          <w:noProof/>
        </w:rPr>
      </w:pPr>
    </w:p>
    <w:p w14:paraId="77ACC0C3" w14:textId="77777777" w:rsidR="0012390D" w:rsidRDefault="0012390D" w:rsidP="00E94E75">
      <w:pPr>
        <w:spacing w:after="0"/>
        <w:jc w:val="center"/>
        <w:rPr>
          <w:noProof/>
        </w:rPr>
      </w:pPr>
    </w:p>
    <w:p w14:paraId="7B1910F3" w14:textId="77777777" w:rsidR="0012390D" w:rsidRDefault="0012390D" w:rsidP="00E94E75">
      <w:pPr>
        <w:spacing w:after="0"/>
        <w:jc w:val="center"/>
        <w:rPr>
          <w:noProof/>
        </w:rPr>
      </w:pPr>
    </w:p>
    <w:p w14:paraId="6AB96214" w14:textId="77777777" w:rsidR="0012390D" w:rsidRDefault="0012390D" w:rsidP="00E94E75">
      <w:pPr>
        <w:spacing w:after="0"/>
        <w:jc w:val="center"/>
        <w:rPr>
          <w:noProof/>
        </w:rPr>
      </w:pPr>
    </w:p>
    <w:p w14:paraId="1504158A" w14:textId="77777777" w:rsidR="0012390D" w:rsidRDefault="0012390D" w:rsidP="00E94E75">
      <w:pPr>
        <w:spacing w:after="0"/>
        <w:jc w:val="center"/>
        <w:rPr>
          <w:noProof/>
        </w:rPr>
      </w:pPr>
    </w:p>
    <w:p w14:paraId="19574CBC" w14:textId="77777777" w:rsidR="0012390D" w:rsidRDefault="0012390D" w:rsidP="00E94E75">
      <w:pPr>
        <w:spacing w:after="0"/>
        <w:jc w:val="center"/>
        <w:rPr>
          <w:noProof/>
        </w:rPr>
      </w:pPr>
    </w:p>
    <w:p w14:paraId="188D380B" w14:textId="77777777" w:rsidR="0012390D" w:rsidRDefault="0012390D" w:rsidP="00E94E75">
      <w:pPr>
        <w:spacing w:after="0"/>
        <w:jc w:val="center"/>
        <w:rPr>
          <w:noProof/>
        </w:rPr>
      </w:pPr>
    </w:p>
    <w:p w14:paraId="613D26B5" w14:textId="77777777" w:rsidR="0012390D" w:rsidRDefault="0012390D" w:rsidP="00E94E75">
      <w:pPr>
        <w:spacing w:after="0"/>
        <w:jc w:val="center"/>
        <w:rPr>
          <w:noProof/>
        </w:rPr>
      </w:pPr>
    </w:p>
    <w:p w14:paraId="3FE9614E" w14:textId="77777777" w:rsidR="0012390D" w:rsidRDefault="0012390D" w:rsidP="00E94E75">
      <w:pPr>
        <w:spacing w:after="0"/>
        <w:jc w:val="center"/>
        <w:rPr>
          <w:noProof/>
        </w:rPr>
      </w:pPr>
    </w:p>
    <w:p w14:paraId="0E18A3B4" w14:textId="77777777" w:rsidR="00EC7558" w:rsidRDefault="00EC7558" w:rsidP="0012390D">
      <w:pPr>
        <w:spacing w:after="0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9F41726" w14:textId="77777777" w:rsidR="00EC7558" w:rsidRDefault="00EC7558" w:rsidP="00E94E75">
      <w:pPr>
        <w:spacing w:after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23EBB51C" w14:textId="624CDE2C" w:rsidR="00221A5A" w:rsidRPr="00E94E75" w:rsidRDefault="00221A5A" w:rsidP="00E94E75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221A5A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1A5A" w14:paraId="0F99BB21" w14:textId="77777777" w:rsidTr="003847D9">
        <w:tc>
          <w:tcPr>
            <w:tcW w:w="2660" w:type="dxa"/>
          </w:tcPr>
          <w:p w14:paraId="3EE2C1FA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1C38748E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дополнительной </w:t>
            </w:r>
          </w:p>
          <w:p w14:paraId="3CDC322B" w14:textId="77777777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</w:p>
          <w:p w14:paraId="5E470901" w14:textId="06991CA0" w:rsidR="00221A5A" w:rsidRPr="00221A5A" w:rsidRDefault="00221A5A" w:rsidP="00221A5A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6911" w:type="dxa"/>
          </w:tcPr>
          <w:p w14:paraId="6631626C" w14:textId="62ECFF6D" w:rsidR="00221A5A" w:rsidRPr="00221A5A" w:rsidRDefault="00221A5A" w:rsidP="0020059F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Дополнительная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общеобразовательная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общеразвивающая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программа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социально-педагогической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направленности «Основы правовых знаний»</w:t>
            </w:r>
          </w:p>
        </w:tc>
      </w:tr>
      <w:tr w:rsidR="00221A5A" w14:paraId="1AEDD410" w14:textId="77777777" w:rsidTr="003847D9">
        <w:tc>
          <w:tcPr>
            <w:tcW w:w="2660" w:type="dxa"/>
          </w:tcPr>
          <w:p w14:paraId="17AC9810" w14:textId="0319096E" w:rsidR="00221A5A" w:rsidRPr="00221A5A" w:rsidRDefault="00221A5A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14:paraId="5564D371" w14:textId="2A493CDD" w:rsidR="00221A5A" w:rsidRP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Ф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едеральный Закон от 29.12.2012 №273-ФЗ «Об образовании в РФ»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302C38C" w14:textId="65D444C2" w:rsidR="00221A5A" w:rsidRDefault="00221A5A" w:rsidP="00221A5A">
            <w:pPr>
              <w:jc w:val="both"/>
              <w:rPr>
                <w:rStyle w:val="ac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</w:t>
            </w:r>
            <w:r w:rsidRPr="00221A5A">
              <w:rPr>
                <w:rFonts w:ascii="PT Astra Serif" w:hAnsi="PT Astra Serif"/>
                <w:sz w:val="28"/>
                <w:szCs w:val="28"/>
              </w:rPr>
              <w:t>риказ Министерства Просвещения РФ от 27.07.2022 года № 629 «Об утверждении </w:t>
            </w:r>
            <w:hyperlink r:id="rId9" w:anchor="6560IO" w:history="1">
              <w:r w:rsidRPr="00221A5A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Style w:val="ac"/>
                <w:rFonts w:ascii="PT Astra Serif" w:hAnsi="PT Astra Serif"/>
                <w:color w:val="auto"/>
                <w:sz w:val="28"/>
                <w:szCs w:val="28"/>
                <w:u w:val="none"/>
              </w:rPr>
              <w:t>»</w:t>
            </w:r>
            <w:r>
              <w:rPr>
                <w:rStyle w:val="ac"/>
              </w:rPr>
              <w:t>;</w:t>
            </w:r>
          </w:p>
          <w:p w14:paraId="4A6EC6B4" w14:textId="4F7FF3D9" w:rsid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П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риказ Министерства образования и науки РФ от 23.08.2017 года № 816 «Порядок применения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организациями, осуществляющих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образовательную деятельность электронного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обучения, дистанционных образовательных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технологий при реализации образовательных программ»; </w:t>
            </w:r>
          </w:p>
          <w:p w14:paraId="7E9F3880" w14:textId="7021402C" w:rsid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методические рекомендации от 20 марта 2020 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>по реализации образовательных программ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начального общего, основного общего, среднего общего образования, образовательных программ 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221A5A">
              <w:rPr>
                <w:rFonts w:ascii="PT Astra Serif" w:hAnsi="PT Astra Serif"/>
                <w:sz w:val="28"/>
                <w:szCs w:val="28"/>
              </w:rPr>
              <w:t>реднего профессионального образования 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дополнительных общеобразовательных программ с применением электронного обучения и </w:t>
            </w:r>
            <w:r>
              <w:rPr>
                <w:rFonts w:ascii="PT Astra Serif" w:hAnsi="PT Astra Serif"/>
                <w:sz w:val="28"/>
                <w:szCs w:val="28"/>
              </w:rPr>
              <w:t>дистанционных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 образовательных технологи</w:t>
            </w:r>
            <w:r>
              <w:rPr>
                <w:rFonts w:ascii="PT Astra Serif" w:hAnsi="PT Astra Serif"/>
                <w:sz w:val="28"/>
                <w:szCs w:val="28"/>
              </w:rPr>
              <w:t>й;</w:t>
            </w:r>
          </w:p>
          <w:p w14:paraId="4E607CC9" w14:textId="3D47928B" w:rsidR="00221A5A" w:rsidRPr="00221A5A" w:rsidRDefault="00221A5A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221A5A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18 сентября 2020 г. № 1490 «О лицензировании образовательной деятельности» </w:t>
            </w:r>
          </w:p>
          <w:p w14:paraId="669FFCEA" w14:textId="403FEF42" w:rsidR="00221A5A" w:rsidRPr="003847D9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>Письмо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программ»).</w:t>
            </w:r>
          </w:p>
          <w:p w14:paraId="500AF132" w14:textId="755BA1A1" w:rsidR="00221A5A" w:rsidRPr="003847D9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>Указ Губернатора Ульяновской области №168 от 16.12.2022 г.  «Об утверждении Программы развития правовой грамотности и правосознания граждан в Ульяновской области»</w:t>
            </w:r>
          </w:p>
          <w:p w14:paraId="7717EB95" w14:textId="77777777" w:rsidR="003847D9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      </w:r>
          </w:p>
          <w:p w14:paraId="04F481B6" w14:textId="4310E2FA" w:rsidR="00221A5A" w:rsidRDefault="003847D9" w:rsidP="003847D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221A5A" w:rsidRPr="003847D9">
              <w:rPr>
                <w:rFonts w:ascii="PT Astra Serif" w:hAnsi="PT Astra Serif"/>
                <w:sz w:val="28"/>
                <w:szCs w:val="28"/>
              </w:rPr>
              <w:t xml:space="preserve">локальными актами образовательной организации (ОГБУСО </w:t>
            </w:r>
            <w:r>
              <w:rPr>
                <w:rFonts w:ascii="PT Astra Serif" w:hAnsi="PT Astra Serif"/>
                <w:sz w:val="28"/>
                <w:szCs w:val="28"/>
              </w:rPr>
              <w:t>«ПГПВ в р.п.Языково»</w:t>
            </w:r>
            <w:r w:rsidR="0020059F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535264B2" w14:textId="2C69683C" w:rsidR="00221A5A" w:rsidRPr="003847D9" w:rsidRDefault="003847D9" w:rsidP="00221A5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Устав учреждения.</w:t>
            </w:r>
          </w:p>
        </w:tc>
      </w:tr>
      <w:tr w:rsidR="00221A5A" w14:paraId="383756AF" w14:textId="77777777" w:rsidTr="003847D9">
        <w:tc>
          <w:tcPr>
            <w:tcW w:w="2660" w:type="dxa"/>
          </w:tcPr>
          <w:p w14:paraId="30ED23A9" w14:textId="316DCC81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6911" w:type="dxa"/>
          </w:tcPr>
          <w:p w14:paraId="147DC691" w14:textId="79E071F6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 xml:space="preserve">Областное государственное бюджетное учреждение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социального обслуживания «Пансионат для граждан пожилого возраста «Серебряный рассвет» в р.п.Языково»</w:t>
            </w:r>
          </w:p>
        </w:tc>
      </w:tr>
      <w:tr w:rsidR="00221A5A" w14:paraId="06A2A190" w14:textId="77777777" w:rsidTr="003847D9">
        <w:tc>
          <w:tcPr>
            <w:tcW w:w="2660" w:type="dxa"/>
          </w:tcPr>
          <w:p w14:paraId="3E053F48" w14:textId="0933FC16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6911" w:type="dxa"/>
          </w:tcPr>
          <w:p w14:paraId="6A598079" w14:textId="166A06CA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Граждане старшего поколения и «Серебряные» волонтеры Ульяновской области</w:t>
            </w:r>
          </w:p>
        </w:tc>
      </w:tr>
      <w:tr w:rsidR="00221A5A" w14:paraId="7F72ECC6" w14:textId="77777777" w:rsidTr="003847D9">
        <w:tc>
          <w:tcPr>
            <w:tcW w:w="2660" w:type="dxa"/>
          </w:tcPr>
          <w:p w14:paraId="281CD19A" w14:textId="303985D6" w:rsidR="00221A5A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Составитель программы</w:t>
            </w:r>
          </w:p>
        </w:tc>
        <w:tc>
          <w:tcPr>
            <w:tcW w:w="6911" w:type="dxa"/>
          </w:tcPr>
          <w:p w14:paraId="74A1D4F0" w14:textId="7454C832" w:rsidR="00221A5A" w:rsidRPr="00221A5A" w:rsidRDefault="002005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Социальный педагог, ю</w:t>
            </w:r>
            <w:r w:rsid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рисконсульт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Лапшов Андрей Юрьевич</w:t>
            </w:r>
          </w:p>
        </w:tc>
      </w:tr>
      <w:tr w:rsidR="003847D9" w14:paraId="38932B98" w14:textId="77777777" w:rsidTr="003847D9">
        <w:tc>
          <w:tcPr>
            <w:tcW w:w="2660" w:type="dxa"/>
          </w:tcPr>
          <w:p w14:paraId="2528FD09" w14:textId="6A556A27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14:paraId="307FF97E" w14:textId="0648456C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Адаптированная</w:t>
            </w:r>
          </w:p>
        </w:tc>
      </w:tr>
      <w:tr w:rsidR="003847D9" w14:paraId="4BFD8BE9" w14:textId="77777777" w:rsidTr="003847D9">
        <w:tc>
          <w:tcPr>
            <w:tcW w:w="2660" w:type="dxa"/>
          </w:tcPr>
          <w:p w14:paraId="7F75D914" w14:textId="17BD5FE1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 форме организации</w:t>
            </w:r>
          </w:p>
        </w:tc>
        <w:tc>
          <w:tcPr>
            <w:tcW w:w="6911" w:type="dxa"/>
          </w:tcPr>
          <w:p w14:paraId="6715D79D" w14:textId="5FFDB925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Комплексная</w:t>
            </w:r>
          </w:p>
        </w:tc>
      </w:tr>
      <w:tr w:rsidR="003847D9" w14:paraId="75BC115B" w14:textId="77777777" w:rsidTr="003847D9">
        <w:tc>
          <w:tcPr>
            <w:tcW w:w="2660" w:type="dxa"/>
          </w:tcPr>
          <w:p w14:paraId="3652B25E" w14:textId="4795727B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11" w:type="dxa"/>
          </w:tcPr>
          <w:p w14:paraId="1D91998A" w14:textId="5CE24089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Социально-педагогическая</w:t>
            </w:r>
          </w:p>
        </w:tc>
      </w:tr>
      <w:tr w:rsidR="003847D9" w14:paraId="1969713B" w14:textId="77777777" w:rsidTr="003847D9">
        <w:tc>
          <w:tcPr>
            <w:tcW w:w="2660" w:type="dxa"/>
          </w:tcPr>
          <w:p w14:paraId="2785A4E8" w14:textId="7DBCF250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14:paraId="4D1428AE" w14:textId="5A222526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Основная цель учебной дисциплины «Основы правовых знаний» - дать слушателям первичные (начальные) теоретические знания о наследственном праве, о гражданском праве, о потребительском праве, о земельном праве, осознать необходимость соблюдения правовых норм, тем самым обеспечить </w:t>
            </w:r>
            <w:r w:rsidR="0020059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базовый уровень подготовки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слушателей «Серебряного» университета, функционирующих в условиях правового государства.</w:t>
            </w:r>
          </w:p>
        </w:tc>
      </w:tr>
      <w:tr w:rsidR="003847D9" w14:paraId="21F65D98" w14:textId="77777777" w:rsidTr="003847D9">
        <w:tc>
          <w:tcPr>
            <w:tcW w:w="2660" w:type="dxa"/>
          </w:tcPr>
          <w:p w14:paraId="2631B2AA" w14:textId="2BE04736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bookmarkStart w:id="0" w:name="_Hlk155948660"/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Основные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45607B8D" w14:textId="346B8838" w:rsidR="003847D9" w:rsidRPr="006F7D27" w:rsidRDefault="003847D9" w:rsidP="003847D9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6F7D27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Задачи модуля.</w:t>
            </w:r>
          </w:p>
          <w:p w14:paraId="4C354535" w14:textId="77777777" w:rsidR="003847D9" w:rsidRPr="006F7D27" w:rsidRDefault="003847D9" w:rsidP="003847D9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6F7D27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Образовательные:</w:t>
            </w:r>
          </w:p>
          <w:p w14:paraId="076A0DD1" w14:textId="3099AF73" w:rsidR="006F7D27" w:rsidRPr="006F7D27" w:rsidRDefault="006F7D27" w:rsidP="006F7D27">
            <w:pPr>
              <w:pStyle w:val="a4"/>
              <w:numPr>
                <w:ilvl w:val="0"/>
                <w:numId w:val="3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 xml:space="preserve">Ознакомление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6F7D27">
              <w:rPr>
                <w:rFonts w:ascii="PT Astra Serif" w:hAnsi="PT Astra Serif"/>
                <w:sz w:val="28"/>
                <w:szCs w:val="28"/>
              </w:rPr>
              <w:t>учающихся с основами права, его принципами и нормами.</w:t>
            </w:r>
          </w:p>
          <w:p w14:paraId="0AA0AEA2" w14:textId="5D4A2B3A" w:rsidR="006F7D27" w:rsidRPr="006F7D27" w:rsidRDefault="006F7D27" w:rsidP="006F7D27">
            <w:pPr>
              <w:pStyle w:val="a4"/>
              <w:numPr>
                <w:ilvl w:val="0"/>
                <w:numId w:val="3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Изучение основных отраслей права (гражданское, административное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F7D27">
              <w:rPr>
                <w:rFonts w:ascii="PT Astra Serif" w:hAnsi="PT Astra Serif"/>
                <w:sz w:val="28"/>
                <w:szCs w:val="28"/>
              </w:rPr>
              <w:t>и др.) и их ключевых понятий.</w:t>
            </w:r>
          </w:p>
          <w:p w14:paraId="51583250" w14:textId="77777777" w:rsidR="006F7D27" w:rsidRPr="006F7D27" w:rsidRDefault="006F7D27" w:rsidP="006F7D27">
            <w:pPr>
              <w:pStyle w:val="a4"/>
              <w:numPr>
                <w:ilvl w:val="0"/>
                <w:numId w:val="3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Развитие навыков анализа правовых ситуаций и применения соответствующих норм права.</w:t>
            </w:r>
          </w:p>
          <w:p w14:paraId="3F8F04C3" w14:textId="77777777" w:rsidR="006F7D27" w:rsidRPr="006F7D27" w:rsidRDefault="006F7D27" w:rsidP="006F7D27">
            <w:pPr>
              <w:pStyle w:val="a4"/>
              <w:numPr>
                <w:ilvl w:val="0"/>
                <w:numId w:val="3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Формирование понимания важности соблюдения законов и уважения к правам других людей.</w:t>
            </w:r>
          </w:p>
          <w:p w14:paraId="55A5B959" w14:textId="6D35CA88" w:rsidR="006F7D27" w:rsidRPr="00D117ED" w:rsidRDefault="006F7D27" w:rsidP="006F7D27">
            <w:pPr>
              <w:pStyle w:val="a4"/>
              <w:numPr>
                <w:ilvl w:val="0"/>
                <w:numId w:val="3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 xml:space="preserve">Повышение правовой культуры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6F7D27">
              <w:rPr>
                <w:rFonts w:ascii="PT Astra Serif" w:hAnsi="PT Astra Serif"/>
                <w:sz w:val="28"/>
                <w:szCs w:val="28"/>
              </w:rPr>
              <w:t>учающихся и формирование критического мышления.</w:t>
            </w:r>
          </w:p>
          <w:p w14:paraId="5CD557C3" w14:textId="51C48158" w:rsidR="006F7D27" w:rsidRPr="006F7D27" w:rsidRDefault="006F7D27" w:rsidP="006F7D27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6F7D27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Развивающие:</w:t>
            </w:r>
          </w:p>
          <w:p w14:paraId="7F94BA1D" w14:textId="77777777" w:rsidR="006F7D27" w:rsidRPr="006F7D27" w:rsidRDefault="006F7D27" w:rsidP="006F7D27">
            <w:pPr>
              <w:pStyle w:val="a4"/>
              <w:numPr>
                <w:ilvl w:val="0"/>
                <w:numId w:val="3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Развитие умения анализировать сложные правовые ситуации и находить оптимальные решения.</w:t>
            </w:r>
          </w:p>
          <w:p w14:paraId="07B4F60E" w14:textId="77777777" w:rsidR="006F7D27" w:rsidRPr="006F7D27" w:rsidRDefault="006F7D27" w:rsidP="006F7D27">
            <w:pPr>
              <w:pStyle w:val="a4"/>
              <w:numPr>
                <w:ilvl w:val="0"/>
                <w:numId w:val="3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Развитие коммуникативных навыков и способности аргументировать свою точку зрения на основе правовых знаний.</w:t>
            </w:r>
          </w:p>
          <w:p w14:paraId="445032F4" w14:textId="77777777" w:rsidR="006F7D27" w:rsidRPr="006F7D27" w:rsidRDefault="006F7D27" w:rsidP="006F7D27">
            <w:pPr>
              <w:pStyle w:val="a4"/>
              <w:numPr>
                <w:ilvl w:val="0"/>
                <w:numId w:val="3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Развитие навыков критического мышления и умения отличать правильное от неправильного в контексте правовых норм и принципов.</w:t>
            </w:r>
          </w:p>
          <w:p w14:paraId="7EDA9D73" w14:textId="69517579" w:rsidR="006F7D27" w:rsidRPr="00D117ED" w:rsidRDefault="006F7D27" w:rsidP="006F7D27">
            <w:pPr>
              <w:pStyle w:val="a4"/>
              <w:numPr>
                <w:ilvl w:val="0"/>
                <w:numId w:val="32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lastRenderedPageBreak/>
              <w:t>Развитие способности оценивать последствия своих действий и решений с точки зрения закона.</w:t>
            </w:r>
          </w:p>
          <w:p w14:paraId="27453797" w14:textId="23D733E6" w:rsidR="006F7D27" w:rsidRPr="006F7D27" w:rsidRDefault="006F7D27" w:rsidP="006F7D27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pPr>
            <w:r w:rsidRPr="006F7D27"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Воспитательные:</w:t>
            </w:r>
          </w:p>
          <w:p w14:paraId="257261D7" w14:textId="77777777" w:rsidR="006F7D27" w:rsidRPr="006F7D27" w:rsidRDefault="006F7D27" w:rsidP="006F7D27">
            <w:pPr>
              <w:pStyle w:val="a4"/>
              <w:numPr>
                <w:ilvl w:val="0"/>
                <w:numId w:val="33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Воспитание уважения к закону и к правам других людей, как неотъемлемым ценностям общества.</w:t>
            </w:r>
          </w:p>
          <w:p w14:paraId="5B9FF13B" w14:textId="11EEC06B" w:rsidR="003847D9" w:rsidRPr="006F7D27" w:rsidRDefault="006F7D27" w:rsidP="006F7D27">
            <w:pPr>
              <w:pStyle w:val="a4"/>
              <w:numPr>
                <w:ilvl w:val="0"/>
                <w:numId w:val="33"/>
              </w:numPr>
              <w:jc w:val="both"/>
              <w:rPr>
                <w:rFonts w:ascii="PT Astra Serif" w:hAnsi="PT Astra Serif" w:cstheme="minorBidi"/>
                <w:sz w:val="28"/>
                <w:szCs w:val="28"/>
              </w:rPr>
            </w:pPr>
            <w:r w:rsidRPr="006F7D27">
              <w:rPr>
                <w:rFonts w:ascii="PT Astra Serif" w:hAnsi="PT Astra Serif"/>
                <w:sz w:val="28"/>
                <w:szCs w:val="28"/>
              </w:rPr>
              <w:t>Формирование чувства ответственности за свои действия и решения с учетом правовых последствий.</w:t>
            </w:r>
          </w:p>
        </w:tc>
      </w:tr>
      <w:bookmarkEnd w:id="0"/>
      <w:tr w:rsidR="003847D9" w14:paraId="749C42B3" w14:textId="77777777" w:rsidTr="003847D9">
        <w:tc>
          <w:tcPr>
            <w:tcW w:w="2660" w:type="dxa"/>
          </w:tcPr>
          <w:p w14:paraId="5EF017B9" w14:textId="4BF1F9A4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Основные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ожидаемые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результаты реализации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911" w:type="dxa"/>
          </w:tcPr>
          <w:p w14:paraId="5CAF27B6" w14:textId="7514A1CF" w:rsidR="00DB7D91" w:rsidRDefault="00B12290" w:rsidP="00D117ED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По итогам освоения дополнительной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общеобразовательной общеразвивающей программы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</w:t>
            </w:r>
            <w:r w:rsidR="006F7D27"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учающиеся</w:t>
            </w:r>
            <w:r w:rsidRPr="00B1229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приобретают:</w:t>
            </w:r>
          </w:p>
          <w:p w14:paraId="47217B08" w14:textId="77777777" w:rsidR="00D117ED" w:rsidRPr="006F7D27" w:rsidRDefault="00D117ED" w:rsidP="00D117ED">
            <w:pPr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14:paraId="30C83F10" w14:textId="1D309959" w:rsidR="006F7D27" w:rsidRPr="00DB7D91" w:rsidRDefault="006F7D27" w:rsidP="006F7D27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Личностные результаты:</w:t>
            </w:r>
          </w:p>
          <w:p w14:paraId="540D4D36" w14:textId="1FFD780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сформированность правового самосознания, правовой культуры и правового мышления;</w:t>
            </w:r>
          </w:p>
          <w:p w14:paraId="1D57EE3E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сформированность умений применять правовые знания на практике;</w:t>
            </w:r>
          </w:p>
          <w:p w14:paraId="515B859B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способность использовать правовые знания при оценке социальных явлений и процессов;</w:t>
            </w:r>
          </w:p>
          <w:p w14:paraId="3F217748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готовность к осознанному выполнению гражданских обязанностей и ответственности за принятые решения;</w:t>
            </w:r>
          </w:p>
          <w:p w14:paraId="01E9D52F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навыки сотрудничества, толерантности и ведения диалога с другими людьми.</w:t>
            </w:r>
          </w:p>
          <w:p w14:paraId="02A41F41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14:paraId="2615DB05" w14:textId="477E158E" w:rsidR="006F7D27" w:rsidRPr="00DB7D91" w:rsidRDefault="006F7D27" w:rsidP="006F7D27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Метапредметные результаты:</w:t>
            </w:r>
          </w:p>
          <w:p w14:paraId="5E3239EA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владение основами методологии и научного познания в юридической науке;</w:t>
            </w:r>
          </w:p>
          <w:p w14:paraId="47E4B414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умение анализировать, обобщать и воспринимать информацию, ставить цели и выбирать пути их достижения;</w:t>
            </w:r>
          </w:p>
          <w:p w14:paraId="2BDD3696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способность к коммуникации, сотрудничеству и взаимодействию в правовой сфере;</w:t>
            </w:r>
          </w:p>
          <w:p w14:paraId="6083F1BB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эстетическое отношение к праву и общественным отношениям.</w:t>
            </w:r>
          </w:p>
          <w:p w14:paraId="40DD7996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  <w:p w14:paraId="6BBFDDA3" w14:textId="6BD70B06" w:rsidR="006F7D27" w:rsidRPr="00DB7D91" w:rsidRDefault="006F7D27" w:rsidP="006F7D27">
            <w:pPr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i/>
                <w:iCs/>
                <w:color w:val="000000" w:themeColor="text1"/>
                <w:sz w:val="28"/>
                <w:szCs w:val="28"/>
              </w:rPr>
              <w:t>Предметные результаты:</w:t>
            </w:r>
          </w:p>
          <w:p w14:paraId="3AA69E24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знание основ права, его принципов и норм;</w:t>
            </w:r>
          </w:p>
          <w:p w14:paraId="250DA285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понимание важности соблюдения законов;</w:t>
            </w:r>
          </w:p>
          <w:p w14:paraId="1720A12F" w14:textId="77777777" w:rsidR="006F7D27" w:rsidRP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знание основных отраслей права и их ключевых понятий;</w:t>
            </w:r>
          </w:p>
          <w:p w14:paraId="423805EF" w14:textId="59D44BE2" w:rsidR="006F7D27" w:rsidRDefault="006F7D27" w:rsidP="006F7D27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6F7D27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– развитие навыков анализа правовых ситуаций;</w:t>
            </w:r>
          </w:p>
          <w:p w14:paraId="3BCAF816" w14:textId="76182334" w:rsidR="00B12290" w:rsidRPr="00221A5A" w:rsidRDefault="00B12290" w:rsidP="00B12290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847D9" w14:paraId="1072EC65" w14:textId="77777777" w:rsidTr="003847D9">
        <w:tc>
          <w:tcPr>
            <w:tcW w:w="2660" w:type="dxa"/>
          </w:tcPr>
          <w:p w14:paraId="12AD1167" w14:textId="77777777" w:rsidR="003847D9" w:rsidRPr="003847D9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</w:p>
          <w:p w14:paraId="767B15CF" w14:textId="73584A75" w:rsidR="003847D9" w:rsidRPr="00221A5A" w:rsidRDefault="003847D9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3847D9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14:paraId="6B009577" w14:textId="01730AB0" w:rsidR="003847D9" w:rsidRPr="00221A5A" w:rsidRDefault="0020059F" w:rsidP="003847D9">
            <w:pP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10 дней (смена)</w:t>
            </w:r>
          </w:p>
        </w:tc>
      </w:tr>
    </w:tbl>
    <w:p w14:paraId="749A5CE6" w14:textId="77777777" w:rsidR="00DB7D91" w:rsidRDefault="00DB7D91" w:rsidP="00F854CC">
      <w:pPr>
        <w:rPr>
          <w:rFonts w:ascii="PT Astra Serif" w:hAnsi="PT Astra Serif" w:cs="Times New Roman"/>
          <w:b/>
          <w:bCs/>
          <w:color w:val="000000" w:themeColor="text1"/>
        </w:rPr>
      </w:pPr>
    </w:p>
    <w:p w14:paraId="24567A21" w14:textId="16DE98D8" w:rsidR="002A7088" w:rsidRDefault="00DB7D91" w:rsidP="002A7088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DB7D91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138"/>
        <w:gridCol w:w="616"/>
      </w:tblGrid>
      <w:tr w:rsidR="00DB7D91" w14:paraId="38D0B255" w14:textId="77777777" w:rsidTr="001A1243">
        <w:tc>
          <w:tcPr>
            <w:tcW w:w="8955" w:type="dxa"/>
            <w:gridSpan w:val="2"/>
          </w:tcPr>
          <w:p w14:paraId="1BDE5FF3" w14:textId="6D87626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Паспорт программы</w:t>
            </w:r>
          </w:p>
        </w:tc>
        <w:tc>
          <w:tcPr>
            <w:tcW w:w="616" w:type="dxa"/>
          </w:tcPr>
          <w:p w14:paraId="3D13B9EE" w14:textId="0F9A0F5D" w:rsidR="00DB7D91" w:rsidRDefault="00DB7D91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7D91" w14:paraId="1B908BA1" w14:textId="77777777" w:rsidTr="001A1243">
        <w:tc>
          <w:tcPr>
            <w:tcW w:w="8955" w:type="dxa"/>
            <w:gridSpan w:val="2"/>
          </w:tcPr>
          <w:p w14:paraId="53DE585E" w14:textId="3B0C67CB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Раздел №1. «Комплекс основных характеристик программы»</w:t>
            </w:r>
          </w:p>
        </w:tc>
        <w:tc>
          <w:tcPr>
            <w:tcW w:w="616" w:type="dxa"/>
          </w:tcPr>
          <w:p w14:paraId="13F0E511" w14:textId="1265E899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B7D91" w14:paraId="3D1F0796" w14:textId="77777777" w:rsidTr="001A1243">
        <w:tc>
          <w:tcPr>
            <w:tcW w:w="817" w:type="dxa"/>
          </w:tcPr>
          <w:p w14:paraId="5AC993A2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08F7AFDD" w14:textId="1A1A5EC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616" w:type="dxa"/>
          </w:tcPr>
          <w:p w14:paraId="212254E1" w14:textId="6A98ED67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B7D91" w14:paraId="33521A67" w14:textId="77777777" w:rsidTr="001A1243">
        <w:tc>
          <w:tcPr>
            <w:tcW w:w="817" w:type="dxa"/>
          </w:tcPr>
          <w:p w14:paraId="44799D15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26232B27" w14:textId="558A6CFA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1.2. Цель и задачи программы</w:t>
            </w:r>
          </w:p>
        </w:tc>
        <w:tc>
          <w:tcPr>
            <w:tcW w:w="616" w:type="dxa"/>
          </w:tcPr>
          <w:p w14:paraId="2E3B4851" w14:textId="15189A50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DB7D91" w14:paraId="4A155F65" w14:textId="77777777" w:rsidTr="001A1243">
        <w:tc>
          <w:tcPr>
            <w:tcW w:w="817" w:type="dxa"/>
          </w:tcPr>
          <w:p w14:paraId="7C620C78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0CB7A888" w14:textId="6BD4FDE5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1.3. Содержание программы</w:t>
            </w:r>
          </w:p>
        </w:tc>
        <w:tc>
          <w:tcPr>
            <w:tcW w:w="616" w:type="dxa"/>
          </w:tcPr>
          <w:p w14:paraId="7CC91AC8" w14:textId="3EC06859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DB7D91" w14:paraId="73580499" w14:textId="77777777" w:rsidTr="001A1243">
        <w:tc>
          <w:tcPr>
            <w:tcW w:w="817" w:type="dxa"/>
          </w:tcPr>
          <w:p w14:paraId="0BA61FF8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4B5916A8" w14:textId="68B01AA0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1.4. Планируемые результаты</w:t>
            </w:r>
          </w:p>
        </w:tc>
        <w:tc>
          <w:tcPr>
            <w:tcW w:w="616" w:type="dxa"/>
          </w:tcPr>
          <w:p w14:paraId="33C6F955" w14:textId="28884AAC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854CC"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B7D91" w14:paraId="22E36A84" w14:textId="77777777" w:rsidTr="001A1243">
        <w:tc>
          <w:tcPr>
            <w:tcW w:w="8955" w:type="dxa"/>
            <w:gridSpan w:val="2"/>
          </w:tcPr>
          <w:p w14:paraId="6F6652CD" w14:textId="7F2513E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Раздел №2. «Комплекс организационно-педагогических условий»</w:t>
            </w:r>
          </w:p>
        </w:tc>
        <w:tc>
          <w:tcPr>
            <w:tcW w:w="616" w:type="dxa"/>
          </w:tcPr>
          <w:p w14:paraId="438365C1" w14:textId="25F99B04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854CC"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7D91" w14:paraId="10D4E26E" w14:textId="77777777" w:rsidTr="001A1243">
        <w:tc>
          <w:tcPr>
            <w:tcW w:w="817" w:type="dxa"/>
          </w:tcPr>
          <w:p w14:paraId="5650DC0E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112D2CB6" w14:textId="6BF96BBE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616" w:type="dxa"/>
          </w:tcPr>
          <w:p w14:paraId="0D18F0A7" w14:textId="5CFC4C0E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854CC"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7D91" w14:paraId="376CF9E5" w14:textId="77777777" w:rsidTr="001A1243">
        <w:tc>
          <w:tcPr>
            <w:tcW w:w="817" w:type="dxa"/>
          </w:tcPr>
          <w:p w14:paraId="43AC792F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660D7170" w14:textId="0E81700E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616" w:type="dxa"/>
          </w:tcPr>
          <w:p w14:paraId="2CC5B2E6" w14:textId="6EAA233C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DB7D91" w14:paraId="29B8EB4C" w14:textId="77777777" w:rsidTr="001A1243">
        <w:tc>
          <w:tcPr>
            <w:tcW w:w="817" w:type="dxa"/>
          </w:tcPr>
          <w:p w14:paraId="0721A220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49CA1186" w14:textId="1311C183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</w:t>
            </w:r>
            <w:r w:rsidR="001A124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3</w:t>
            </w: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Методические материалы</w:t>
            </w:r>
          </w:p>
        </w:tc>
        <w:tc>
          <w:tcPr>
            <w:tcW w:w="616" w:type="dxa"/>
          </w:tcPr>
          <w:p w14:paraId="680F3032" w14:textId="505BC7A4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DB7D91" w14:paraId="1620F304" w14:textId="77777777" w:rsidTr="001A1243">
        <w:tc>
          <w:tcPr>
            <w:tcW w:w="817" w:type="dxa"/>
          </w:tcPr>
          <w:p w14:paraId="56E039C0" w14:textId="77777777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38" w:type="dxa"/>
          </w:tcPr>
          <w:p w14:paraId="79447B1F" w14:textId="57387812" w:rsidR="00DB7D91" w:rsidRPr="00DB7D91" w:rsidRDefault="00DB7D91" w:rsidP="00DB7D91">
            <w:pPr>
              <w:spacing w:line="360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2.</w:t>
            </w:r>
            <w:r w:rsidR="001A124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4</w:t>
            </w:r>
            <w:r w:rsidRPr="00DB7D9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Список литературы</w:t>
            </w:r>
          </w:p>
        </w:tc>
        <w:tc>
          <w:tcPr>
            <w:tcW w:w="616" w:type="dxa"/>
          </w:tcPr>
          <w:p w14:paraId="53343D4F" w14:textId="5C9527BC" w:rsidR="00DB7D91" w:rsidRDefault="001A1243" w:rsidP="00DB7D91">
            <w:pPr>
              <w:jc w:val="right"/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</w:tr>
    </w:tbl>
    <w:p w14:paraId="786A090A" w14:textId="77777777" w:rsidR="00847A20" w:rsidRDefault="00847A20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CB4EC4C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48864D84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57D59F53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037D50A1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5FE83172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FF44F63" w14:textId="77777777" w:rsidR="00DB7D91" w:rsidRDefault="00DB7D91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353A8853" w14:textId="77777777" w:rsidR="00DB0F7A" w:rsidRDefault="00DB0F7A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26A4C57" w14:textId="77777777" w:rsidR="00DB7D91" w:rsidRDefault="00DB7D91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1CAF6AB" w14:textId="77777777" w:rsidR="001A1243" w:rsidRDefault="001A1243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7440D970" w14:textId="77777777" w:rsidR="00E94E75" w:rsidRDefault="00E94E75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534C962C" w14:textId="77777777" w:rsidR="00DB7D91" w:rsidRPr="00F77212" w:rsidRDefault="00DB7D91" w:rsidP="00DB7D91">
      <w:pPr>
        <w:rPr>
          <w:rFonts w:ascii="PT Astra Serif" w:hAnsi="PT Astra Serif" w:cs="Times New Roman"/>
          <w:sz w:val="28"/>
          <w:szCs w:val="28"/>
          <w:lang w:val="en-US"/>
        </w:rPr>
      </w:pPr>
    </w:p>
    <w:p w14:paraId="218CB36B" w14:textId="77777777" w:rsidR="00DB0F7A" w:rsidRDefault="00DB0F7A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178A211A" w14:textId="77777777" w:rsidR="001A1243" w:rsidRPr="00F77212" w:rsidRDefault="001A1243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C7ECD27" w14:textId="77777777" w:rsidR="00DB0F7A" w:rsidRPr="00F77212" w:rsidRDefault="00DB0F7A" w:rsidP="002A7088">
      <w:pPr>
        <w:jc w:val="center"/>
        <w:rPr>
          <w:rFonts w:ascii="PT Astra Serif" w:hAnsi="PT Astra Serif" w:cs="Times New Roman"/>
          <w:sz w:val="28"/>
          <w:szCs w:val="28"/>
          <w:lang w:val="en-US"/>
        </w:rPr>
      </w:pPr>
    </w:p>
    <w:p w14:paraId="2357B9CA" w14:textId="69AF6D4F" w:rsidR="00DB7D91" w:rsidRDefault="00DB7D91" w:rsidP="00DB7D91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  <w:r w:rsidRPr="00DB7D91"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lastRenderedPageBreak/>
        <w:t>РАЗДЕЛ №1. «КОМПЛЕКС ОСНОВНЫХ ХАРАКТЕРИСТИК ПРОГРАММЫ»</w:t>
      </w:r>
    </w:p>
    <w:p w14:paraId="30C424FC" w14:textId="77777777" w:rsidR="00314121" w:rsidRDefault="00314121" w:rsidP="004255E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</w:p>
    <w:p w14:paraId="66644828" w14:textId="6FCBB44E" w:rsidR="00747005" w:rsidRDefault="00DB7D91" w:rsidP="004255E2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t>1.1 Пояснительная записка</w:t>
      </w:r>
      <w:r w:rsidR="00314121">
        <w:rPr>
          <w:rFonts w:ascii="PT Astra Serif" w:eastAsia="Times New Roman" w:hAnsi="PT Astra Serif" w:cs="Times New Roman"/>
          <w:b/>
          <w:bCs/>
          <w:sz w:val="28"/>
          <w:szCs w:val="28"/>
          <w:lang w:eastAsia="ru-RU" w:bidi="ru-RU"/>
        </w:rPr>
        <w:t>.</w:t>
      </w:r>
    </w:p>
    <w:p w14:paraId="2600FA08" w14:textId="21002561" w:rsidR="004255E2" w:rsidRPr="004255E2" w:rsidRDefault="004255E2" w:rsidP="004255E2">
      <w:pPr>
        <w:spacing w:after="0"/>
        <w:ind w:firstLine="708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4255E2">
        <w:rPr>
          <w:rFonts w:ascii="PT Astra Serif" w:hAnsi="PT Astra Serif"/>
          <w:bCs/>
          <w:i/>
          <w:iCs/>
          <w:sz w:val="28"/>
          <w:szCs w:val="28"/>
        </w:rPr>
        <w:t>Дополнительная общеобразовательная общеразвивающая программа</w:t>
      </w:r>
    </w:p>
    <w:p w14:paraId="0E84C6B2" w14:textId="4C513B21" w:rsidR="004255E2" w:rsidRPr="004255E2" w:rsidRDefault="004255E2" w:rsidP="004255E2">
      <w:pPr>
        <w:spacing w:after="0"/>
        <w:jc w:val="center"/>
        <w:rPr>
          <w:rFonts w:ascii="PT Astra Serif" w:hAnsi="PT Astra Serif"/>
          <w:bCs/>
          <w:i/>
          <w:iCs/>
          <w:sz w:val="28"/>
          <w:szCs w:val="28"/>
        </w:rPr>
      </w:pPr>
      <w:r w:rsidRPr="004255E2">
        <w:rPr>
          <w:rFonts w:ascii="PT Astra Serif" w:hAnsi="PT Astra Serif"/>
          <w:bCs/>
          <w:i/>
          <w:iCs/>
          <w:sz w:val="28"/>
          <w:szCs w:val="28"/>
        </w:rPr>
        <w:t>социально-педагогической направленности «</w:t>
      </w:r>
      <w:r w:rsidR="0020059F">
        <w:rPr>
          <w:rFonts w:ascii="PT Astra Serif" w:hAnsi="PT Astra Serif"/>
          <w:bCs/>
          <w:i/>
          <w:iCs/>
          <w:sz w:val="28"/>
          <w:szCs w:val="28"/>
        </w:rPr>
        <w:t>О</w:t>
      </w:r>
      <w:r w:rsidRPr="004255E2">
        <w:rPr>
          <w:rFonts w:ascii="PT Astra Serif" w:hAnsi="PT Astra Serif"/>
          <w:bCs/>
          <w:i/>
          <w:iCs/>
          <w:sz w:val="28"/>
          <w:szCs w:val="28"/>
        </w:rPr>
        <w:t>сновы правовых знаний».</w:t>
      </w:r>
    </w:p>
    <w:p w14:paraId="16C76093" w14:textId="1F82EC38" w:rsidR="004255E2" w:rsidRPr="004255E2" w:rsidRDefault="004255E2" w:rsidP="004255E2">
      <w:pPr>
        <w:jc w:val="both"/>
        <w:rPr>
          <w:rFonts w:ascii="PT Astra Serif" w:hAnsi="PT Astra Serif"/>
          <w:b/>
          <w:i/>
          <w:iCs/>
          <w:sz w:val="28"/>
          <w:szCs w:val="28"/>
          <w:u w:val="single"/>
        </w:rPr>
      </w:pPr>
      <w:r w:rsidRPr="004255E2">
        <w:rPr>
          <w:rFonts w:ascii="PT Astra Serif" w:hAnsi="PT Astra Serif"/>
          <w:b/>
          <w:i/>
          <w:iCs/>
          <w:sz w:val="28"/>
          <w:szCs w:val="28"/>
          <w:u w:val="single"/>
        </w:rPr>
        <w:t>Направленность (профиль) программы</w:t>
      </w:r>
    </w:p>
    <w:p w14:paraId="72B93D58" w14:textId="477349D0" w:rsidR="004255E2" w:rsidRDefault="004255E2" w:rsidP="004255E2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255E2">
        <w:rPr>
          <w:rFonts w:ascii="PT Astra Serif" w:hAnsi="PT Astra Serif"/>
          <w:bCs/>
          <w:sz w:val="28"/>
          <w:szCs w:val="28"/>
        </w:rPr>
        <w:t xml:space="preserve">Реализация программы позволит обучающимся получить знания об основах права, научиться анализировать правовые ситуации и применять соответствующие нормы права, развить навыки работы с юридическими документами. Кроме того, программа поможет сформировать уважительное отношение к законам и правам других людей, а также развить критическое мышление и способность оценивать последствия своих действий с точки зрения закона. </w:t>
      </w:r>
    </w:p>
    <w:p w14:paraId="43D7EE95" w14:textId="77777777" w:rsidR="004255E2" w:rsidRDefault="004255E2" w:rsidP="004255E2">
      <w:pPr>
        <w:spacing w:after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255E2">
        <w:rPr>
          <w:rFonts w:ascii="PT Astra Serif" w:hAnsi="PT Astra Serif"/>
          <w:bCs/>
          <w:sz w:val="28"/>
          <w:szCs w:val="28"/>
        </w:rPr>
        <w:t xml:space="preserve">Данная программа имеет </w:t>
      </w:r>
      <w:r w:rsidRPr="004255E2">
        <w:rPr>
          <w:rFonts w:ascii="PT Astra Serif" w:hAnsi="PT Astra Serif"/>
          <w:b/>
          <w:sz w:val="28"/>
          <w:szCs w:val="28"/>
        </w:rPr>
        <w:t>социально-педагогическую направленность</w:t>
      </w:r>
      <w:r w:rsidRPr="004255E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</w:t>
      </w:r>
      <w:r w:rsidRPr="004255E2">
        <w:rPr>
          <w:rFonts w:ascii="PT Astra Serif" w:hAnsi="PT Astra Serif"/>
          <w:bCs/>
          <w:sz w:val="28"/>
          <w:szCs w:val="28"/>
        </w:rPr>
        <w:t xml:space="preserve"> нацелена на то, чтобы обучающиеся получили знания об основах права, научились анализировать правовые ситуации и применять соответствующие нормы права, развили навыки работы с юридическими документами. Также программа помогает сформировать уважительное отношение к законам и правам других людей, развить критическое мышление и умение оценивать последствия своих действий с точки зрения закона. </w:t>
      </w:r>
    </w:p>
    <w:p w14:paraId="6AE8574E" w14:textId="723DB1B9" w:rsidR="004255E2" w:rsidRPr="004255E2" w:rsidRDefault="004255E2" w:rsidP="004255E2">
      <w:pPr>
        <w:spacing w:after="0"/>
        <w:ind w:firstLine="708"/>
        <w:jc w:val="both"/>
        <w:rPr>
          <w:rFonts w:ascii="PT Astra Serif" w:hAnsi="PT Astra Serif"/>
          <w:b/>
          <w:i/>
          <w:iCs/>
          <w:sz w:val="28"/>
          <w:szCs w:val="28"/>
        </w:rPr>
      </w:pPr>
      <w:r w:rsidRPr="004255E2">
        <w:rPr>
          <w:rFonts w:ascii="PT Astra Serif" w:hAnsi="PT Astra Serif"/>
          <w:b/>
          <w:i/>
          <w:iCs/>
          <w:sz w:val="28"/>
          <w:szCs w:val="28"/>
        </w:rPr>
        <w:t>Дополнительность программы:</w:t>
      </w:r>
    </w:p>
    <w:p w14:paraId="0540C4D7" w14:textId="02E8752C" w:rsidR="006C4193" w:rsidRPr="006C4193" w:rsidRDefault="006C4193" w:rsidP="006C4193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В рамках программы «Основы правовых знаний» ставятся и решаются задачи развития личностных качеств, таких как</w:t>
      </w:r>
      <w:r>
        <w:rPr>
          <w:rFonts w:ascii="PT Astra Serif" w:hAnsi="PT Astra Serif"/>
          <w:bCs/>
          <w:sz w:val="28"/>
          <w:szCs w:val="28"/>
        </w:rPr>
        <w:t>:</w:t>
      </w:r>
      <w:r w:rsidRPr="006C4193">
        <w:rPr>
          <w:rFonts w:ascii="PT Astra Serif" w:hAnsi="PT Astra Serif"/>
          <w:bCs/>
          <w:sz w:val="28"/>
          <w:szCs w:val="28"/>
        </w:rPr>
        <w:t xml:space="preserve">   </w:t>
      </w:r>
    </w:p>
    <w:p w14:paraId="20CC1D1C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Ответственность - умение принимать взвешенные решения и готовность отвечать за их последствия.</w:t>
      </w:r>
    </w:p>
    <w:p w14:paraId="51858D11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Толерантность - уважение к правам и свободам других людей, независимо от их национальности, религии, социального статуса и т.д.</w:t>
      </w:r>
    </w:p>
    <w:p w14:paraId="0B81B379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Коммуникабельность - умение находить общий язык с окружающими, способность слушать и слышать других людей.</w:t>
      </w:r>
    </w:p>
    <w:p w14:paraId="09CEEAD3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Адаптивность - способность приспосабливаться к изменяющимся условиям жизни и работы.</w:t>
      </w:r>
    </w:p>
    <w:p w14:paraId="6213472A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Самостоятельность - умение действовать без постоянного контроля со стороны, принимать решения и нести за них ответственность.</w:t>
      </w:r>
    </w:p>
    <w:p w14:paraId="189DFE09" w14:textId="77777777" w:rsidR="006C4193" w:rsidRP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bCs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Критическое мышление - способность анализировать информацию, оценивать ее достоверность и делать обоснованные выводы.</w:t>
      </w:r>
    </w:p>
    <w:p w14:paraId="0D9F51BA" w14:textId="77777777" w:rsidR="006C4193" w:rsidRDefault="006C4193" w:rsidP="006C4193">
      <w:pPr>
        <w:pStyle w:val="a4"/>
        <w:numPr>
          <w:ilvl w:val="0"/>
          <w:numId w:val="35"/>
        </w:numPr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bCs/>
          <w:sz w:val="28"/>
          <w:szCs w:val="28"/>
        </w:rPr>
        <w:t>Эмпатия - способность понимать и сопереживать чувствам других людей.</w:t>
      </w:r>
      <w:r w:rsidR="002617C0" w:rsidRPr="006C4193">
        <w:rPr>
          <w:rFonts w:ascii="PT Astra Serif" w:hAnsi="PT Astra Serif"/>
          <w:sz w:val="28"/>
          <w:szCs w:val="28"/>
        </w:rPr>
        <w:tab/>
      </w:r>
    </w:p>
    <w:p w14:paraId="75529116" w14:textId="77777777" w:rsidR="006C4193" w:rsidRDefault="006C4193" w:rsidP="006C4193">
      <w:pPr>
        <w:spacing w:after="0"/>
        <w:ind w:firstLine="360"/>
        <w:jc w:val="both"/>
        <w:rPr>
          <w:rFonts w:ascii="PT Astra Serif" w:hAnsi="PT Astra Serif"/>
          <w:sz w:val="28"/>
          <w:szCs w:val="28"/>
        </w:rPr>
      </w:pPr>
      <w:r w:rsidRPr="002617C0">
        <w:rPr>
          <w:rFonts w:ascii="PT Astra Serif" w:hAnsi="PT Astra Serif"/>
          <w:b/>
          <w:bCs/>
          <w:sz w:val="28"/>
          <w:szCs w:val="28"/>
          <w:u w:val="single"/>
        </w:rPr>
        <w:lastRenderedPageBreak/>
        <w:t>Актуальность</w:t>
      </w:r>
      <w:r>
        <w:rPr>
          <w:rFonts w:ascii="PT Astra Serif" w:hAnsi="PT Astra Serif"/>
          <w:sz w:val="28"/>
          <w:szCs w:val="28"/>
        </w:rPr>
        <w:t xml:space="preserve"> программы обусловлена тем, что граждане пожилого возраста являются социально незащищенной категорий граждан, которые нуждаются в помощи, а в большинстве случаев в юридической помощи.</w:t>
      </w:r>
    </w:p>
    <w:p w14:paraId="566279F2" w14:textId="77777777" w:rsidR="006C4193" w:rsidRDefault="00BA3EDA" w:rsidP="006C4193">
      <w:pPr>
        <w:spacing w:after="0"/>
        <w:ind w:firstLine="360"/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sz w:val="28"/>
          <w:szCs w:val="28"/>
        </w:rPr>
        <w:t>В настоящее время перед пожилыми людьми возникает множество бытовых и жизненных трудностей, с которыми им самим порой трудно разобраться.</w:t>
      </w:r>
    </w:p>
    <w:p w14:paraId="7A8225C3" w14:textId="37A52AA9" w:rsidR="00BA3EDA" w:rsidRDefault="00BA3EDA" w:rsidP="006C4193">
      <w:pPr>
        <w:spacing w:after="0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лицам пожилого возраста нужны дополнительные знания, чтобы не стать жертвами мошенников. Пожилые люди в силу возраста и состояния здоровья являются наиболее незащищенной группой населения: они становятся жертвами мошенников (в том числе - хищение жилья и денежных средств), не имеют достаточной информации о своих правах и обязанностях, не имеют достаточной возможности защищать свои права и получать достаточную информацию (из-за отсутствия родственников или иных близких людей, из-за отсутствия достаточных денежных средств), не знают кто и как может им помочь. Таким образом, можно выделить две основные взаимосвязанные проблемы:</w:t>
      </w:r>
    </w:p>
    <w:p w14:paraId="6DEFB43B" w14:textId="77777777" w:rsidR="00BA3EDA" w:rsidRDefault="00BA3EDA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недостаточность юридических знаний у людей старшего возраста и неумение их применять;</w:t>
      </w:r>
    </w:p>
    <w:p w14:paraId="422B4F96" w14:textId="49EEE961" w:rsidR="00BA3EDA" w:rsidRPr="002617C0" w:rsidRDefault="00BA3EDA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недоступность юридической помощи для широкой категории нуждающихся граждан: из-за отсутствия финансовых средств для оплаты услуг квалифицированного юриста, незнания своих прав и, соответственно, незнания, куда и к кому можно обратиться за их защитой.</w:t>
      </w:r>
    </w:p>
    <w:p w14:paraId="144DB2F5" w14:textId="3C90E847" w:rsidR="00BA3EDA" w:rsidRDefault="002617C0" w:rsidP="00BA3EDA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617C0">
        <w:rPr>
          <w:rFonts w:ascii="PT Astra Serif" w:hAnsi="PT Astra Serif"/>
          <w:sz w:val="28"/>
          <w:szCs w:val="28"/>
        </w:rPr>
        <w:tab/>
      </w:r>
      <w:r w:rsidR="00BA3EDA" w:rsidRPr="002617C0">
        <w:rPr>
          <w:rFonts w:ascii="PT Astra Serif" w:hAnsi="PT Astra Serif"/>
          <w:b/>
          <w:bCs/>
          <w:sz w:val="28"/>
          <w:szCs w:val="28"/>
          <w:u w:val="single"/>
        </w:rPr>
        <w:t>Новизна</w:t>
      </w:r>
      <w:r w:rsidR="00BA3EDA">
        <w:rPr>
          <w:rFonts w:ascii="PT Astra Serif" w:hAnsi="PT Astra Serif"/>
          <w:sz w:val="28"/>
          <w:szCs w:val="28"/>
          <w:u w:val="single"/>
        </w:rPr>
        <w:t xml:space="preserve"> </w:t>
      </w:r>
      <w:r w:rsidR="00BA3EDA">
        <w:rPr>
          <w:rFonts w:ascii="PT Astra Serif" w:hAnsi="PT Astra Serif"/>
          <w:sz w:val="28"/>
          <w:szCs w:val="28"/>
        </w:rPr>
        <w:t xml:space="preserve">данной программы заключается в том, что учебный процесс </w:t>
      </w:r>
      <w:r w:rsidR="006D73A5" w:rsidRPr="00F804D7">
        <w:rPr>
          <w:rFonts w:ascii="PT Astra Serif" w:hAnsi="PT Astra Serif"/>
          <w:sz w:val="28"/>
          <w:szCs w:val="28"/>
        </w:rPr>
        <w:t xml:space="preserve">построен по модульной системе. </w:t>
      </w:r>
      <w:r w:rsidR="006D73A5">
        <w:rPr>
          <w:rFonts w:ascii="PT Astra Serif" w:hAnsi="PT Astra Serif"/>
          <w:sz w:val="28"/>
          <w:szCs w:val="28"/>
        </w:rPr>
        <w:t xml:space="preserve">В каждом модуле занятия </w:t>
      </w:r>
      <w:r w:rsidR="00BA3EDA">
        <w:rPr>
          <w:rFonts w:ascii="PT Astra Serif" w:hAnsi="PT Astra Serif"/>
          <w:sz w:val="28"/>
          <w:szCs w:val="28"/>
        </w:rPr>
        <w:t>проход</w:t>
      </w:r>
      <w:r w:rsidR="006D73A5">
        <w:rPr>
          <w:rFonts w:ascii="PT Astra Serif" w:hAnsi="PT Astra Serif"/>
          <w:sz w:val="28"/>
          <w:szCs w:val="28"/>
        </w:rPr>
        <w:t>я</w:t>
      </w:r>
      <w:r w:rsidR="00BA3EDA">
        <w:rPr>
          <w:rFonts w:ascii="PT Astra Serif" w:hAnsi="PT Astra Serif"/>
          <w:sz w:val="28"/>
          <w:szCs w:val="28"/>
        </w:rPr>
        <w:t>т как в лекционном формате, так и в игровом. Игровая форма занятий позволяет увлечь слушателей «Серебряного» университета и проявить интерес к изучению темы.</w:t>
      </w:r>
      <w:r w:rsidR="006D73A5" w:rsidRPr="006D73A5">
        <w:rPr>
          <w:rFonts w:ascii="PT Astra Serif" w:hAnsi="PT Astra Serif"/>
          <w:sz w:val="28"/>
          <w:szCs w:val="28"/>
        </w:rPr>
        <w:t xml:space="preserve"> </w:t>
      </w:r>
      <w:r w:rsidR="006D73A5">
        <w:rPr>
          <w:rFonts w:ascii="PT Astra Serif" w:hAnsi="PT Astra Serif"/>
          <w:sz w:val="28"/>
          <w:szCs w:val="28"/>
        </w:rPr>
        <w:t xml:space="preserve">Также игровая форма занятий позволяет лучше усваивать учебный материал. Как отмечают сами слушатели пожилого возраста: - </w:t>
      </w:r>
      <w:r w:rsidR="006D73A5" w:rsidRPr="00F804D7">
        <w:rPr>
          <w:rFonts w:ascii="PT Astra Serif" w:hAnsi="PT Astra Serif"/>
          <w:sz w:val="28"/>
          <w:szCs w:val="28"/>
        </w:rPr>
        <w:t>«Знания полученные в процессе игры закрепляются лучше нежели занятия, проводимые в лекционном формате. С другой стороны, такие занятия увлекают нас, мы можем почувствовать дух «соперничества» играя командами, в нас просыпается некий азарт.»</w:t>
      </w:r>
      <w:r w:rsidRPr="00F804D7">
        <w:rPr>
          <w:rStyle w:val="af1"/>
          <w:rFonts w:ascii="PT Astra Serif" w:hAnsi="PT Astra Serif"/>
          <w:sz w:val="28"/>
          <w:szCs w:val="28"/>
        </w:rPr>
        <w:footnoteReference w:id="1"/>
      </w:r>
      <w:r w:rsidR="006D73A5" w:rsidRPr="00F804D7">
        <w:rPr>
          <w:rFonts w:ascii="PT Astra Serif" w:hAnsi="PT Astra Serif"/>
          <w:sz w:val="28"/>
          <w:szCs w:val="28"/>
        </w:rPr>
        <w:t xml:space="preserve"> </w:t>
      </w:r>
    </w:p>
    <w:p w14:paraId="4F593768" w14:textId="528D27BD" w:rsidR="00BA3EDA" w:rsidRDefault="002617C0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617C0">
        <w:rPr>
          <w:rFonts w:ascii="PT Astra Serif" w:hAnsi="PT Astra Serif"/>
          <w:sz w:val="28"/>
          <w:szCs w:val="28"/>
        </w:rPr>
        <w:tab/>
      </w:r>
      <w:r w:rsidR="006C4193" w:rsidRPr="006C4193">
        <w:rPr>
          <w:rFonts w:ascii="PT Astra Serif" w:hAnsi="PT Astra Serif"/>
          <w:b/>
          <w:bCs/>
          <w:sz w:val="28"/>
          <w:szCs w:val="28"/>
          <w:u w:val="single"/>
        </w:rPr>
        <w:t>Инновационность программы</w:t>
      </w:r>
      <w:r w:rsidR="006C4193" w:rsidRPr="006C4193">
        <w:rPr>
          <w:rFonts w:ascii="PT Astra Serif" w:hAnsi="PT Astra Serif"/>
          <w:sz w:val="28"/>
          <w:szCs w:val="28"/>
        </w:rPr>
        <w:t xml:space="preserve"> заключается в применении современных</w:t>
      </w:r>
      <w:r w:rsidR="006C4193">
        <w:rPr>
          <w:rFonts w:ascii="PT Astra Serif" w:hAnsi="PT Astra Serif"/>
          <w:sz w:val="28"/>
          <w:szCs w:val="28"/>
        </w:rPr>
        <w:t xml:space="preserve"> </w:t>
      </w:r>
      <w:r w:rsidR="006C4193" w:rsidRPr="006C4193">
        <w:rPr>
          <w:rFonts w:ascii="PT Astra Serif" w:hAnsi="PT Astra Serif"/>
          <w:sz w:val="28"/>
          <w:szCs w:val="28"/>
        </w:rPr>
        <w:t>технологий и активных методов обучения. Программа «</w:t>
      </w:r>
      <w:r w:rsidR="006C4193">
        <w:rPr>
          <w:rFonts w:ascii="PT Astra Serif" w:hAnsi="PT Astra Serif"/>
          <w:sz w:val="28"/>
          <w:szCs w:val="28"/>
        </w:rPr>
        <w:t>Основы правовых знаний</w:t>
      </w:r>
      <w:r w:rsidR="006C4193" w:rsidRPr="006C4193">
        <w:rPr>
          <w:rFonts w:ascii="PT Astra Serif" w:hAnsi="PT Astra Serif"/>
          <w:sz w:val="28"/>
          <w:szCs w:val="28"/>
        </w:rPr>
        <w:t>»</w:t>
      </w:r>
      <w:r w:rsidR="006C4193">
        <w:rPr>
          <w:rFonts w:ascii="PT Astra Serif" w:hAnsi="PT Astra Serif"/>
          <w:sz w:val="28"/>
          <w:szCs w:val="28"/>
        </w:rPr>
        <w:t xml:space="preserve"> </w:t>
      </w:r>
      <w:r w:rsidR="006C4193" w:rsidRPr="006C4193">
        <w:rPr>
          <w:rFonts w:ascii="PT Astra Serif" w:hAnsi="PT Astra Serif"/>
          <w:sz w:val="28"/>
          <w:szCs w:val="28"/>
        </w:rPr>
        <w:t>реализуется с применением электронного обучения и дистанционных</w:t>
      </w:r>
      <w:r w:rsidR="006C4193">
        <w:rPr>
          <w:rFonts w:ascii="PT Astra Serif" w:hAnsi="PT Astra Serif"/>
          <w:sz w:val="28"/>
          <w:szCs w:val="28"/>
        </w:rPr>
        <w:t xml:space="preserve"> </w:t>
      </w:r>
      <w:r w:rsidR="006C4193" w:rsidRPr="006C4193">
        <w:rPr>
          <w:rFonts w:ascii="PT Astra Serif" w:hAnsi="PT Astra Serif"/>
          <w:sz w:val="28"/>
          <w:szCs w:val="28"/>
        </w:rPr>
        <w:t>образовательных ресурсов</w:t>
      </w:r>
      <w:r w:rsidR="006C4193">
        <w:rPr>
          <w:rFonts w:ascii="PT Astra Serif" w:hAnsi="PT Astra Serif"/>
          <w:sz w:val="28"/>
          <w:szCs w:val="28"/>
        </w:rPr>
        <w:t>.</w:t>
      </w:r>
    </w:p>
    <w:p w14:paraId="4D8E432C" w14:textId="77777777" w:rsidR="006C4193" w:rsidRPr="006C4193" w:rsidRDefault="006C4193" w:rsidP="001A124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b/>
          <w:bCs/>
          <w:sz w:val="28"/>
          <w:szCs w:val="28"/>
          <w:u w:val="single"/>
        </w:rPr>
        <w:t>Адресат программы</w:t>
      </w:r>
      <w:r w:rsidRPr="006C4193">
        <w:rPr>
          <w:rFonts w:ascii="PT Astra Serif" w:hAnsi="PT Astra Serif"/>
          <w:sz w:val="28"/>
          <w:szCs w:val="28"/>
        </w:rPr>
        <w:t xml:space="preserve">. Возрастные и индивидуальные характеристики и </w:t>
      </w:r>
    </w:p>
    <w:p w14:paraId="37D95D0A" w14:textId="3081E407" w:rsidR="006C4193" w:rsidRDefault="006C4193" w:rsidP="006C419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4193">
        <w:rPr>
          <w:rFonts w:ascii="PT Astra Serif" w:hAnsi="PT Astra Serif"/>
          <w:sz w:val="28"/>
          <w:szCs w:val="28"/>
        </w:rPr>
        <w:t xml:space="preserve">особенности </w:t>
      </w:r>
      <w:r>
        <w:rPr>
          <w:rFonts w:ascii="PT Astra Serif" w:hAnsi="PT Astra Serif"/>
          <w:sz w:val="28"/>
          <w:szCs w:val="28"/>
        </w:rPr>
        <w:t>граждан пожилого возраста</w:t>
      </w:r>
      <w:r w:rsidRPr="006C4193">
        <w:rPr>
          <w:rFonts w:ascii="PT Astra Serif" w:hAnsi="PT Astra Serif"/>
          <w:sz w:val="28"/>
          <w:szCs w:val="28"/>
        </w:rPr>
        <w:t>.</w:t>
      </w:r>
    </w:p>
    <w:p w14:paraId="75B6ED86" w14:textId="3FA6AEA2" w:rsidR="00AF5BD3" w:rsidRPr="00AF5BD3" w:rsidRDefault="00AF5BD3" w:rsidP="00AF5BD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lastRenderedPageBreak/>
        <w:t xml:space="preserve">Программа </w:t>
      </w:r>
      <w:r>
        <w:rPr>
          <w:rFonts w:ascii="PT Astra Serif" w:hAnsi="PT Astra Serif"/>
          <w:sz w:val="28"/>
          <w:szCs w:val="28"/>
        </w:rPr>
        <w:t>«</w:t>
      </w:r>
      <w:r w:rsidRPr="00AF5BD3">
        <w:rPr>
          <w:rFonts w:ascii="PT Astra Serif" w:hAnsi="PT Astra Serif"/>
          <w:sz w:val="28"/>
          <w:szCs w:val="28"/>
        </w:rPr>
        <w:t>Основы правовых знаний</w:t>
      </w:r>
      <w:r>
        <w:rPr>
          <w:rFonts w:ascii="PT Astra Serif" w:hAnsi="PT Astra Serif"/>
          <w:sz w:val="28"/>
          <w:szCs w:val="28"/>
        </w:rPr>
        <w:t>»</w:t>
      </w:r>
      <w:r w:rsidRPr="00AF5BD3">
        <w:rPr>
          <w:rFonts w:ascii="PT Astra Serif" w:hAnsi="PT Astra Serif"/>
          <w:sz w:val="28"/>
          <w:szCs w:val="28"/>
        </w:rPr>
        <w:t xml:space="preserve"> предусматривает изучение возрастных и индивидуальных характеристик и особенностей граждан пожилого возраста в контексте социально-правового статуса и защиты их прав. В рамках курса рассматриваются следующие аспекты:</w:t>
      </w:r>
    </w:p>
    <w:p w14:paraId="7FB59A14" w14:textId="77777777" w:rsidR="00AF5BD3" w:rsidRP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Правовые аспекты пожилого возраста: законодательство о пенсионном обеспечении, социальной защите, медицинском обслуживании и жилищном обеспечении пожилых граждан.</w:t>
      </w:r>
    </w:p>
    <w:p w14:paraId="74E4EF11" w14:textId="77777777" w:rsidR="00AF5BD3" w:rsidRP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Проблемы дискриминации и насилия в отношении пожилых людей, включая экономическое, физическое, психологическое и сексуальное насилие.</w:t>
      </w:r>
    </w:p>
    <w:p w14:paraId="0DB45E7B" w14:textId="77777777" w:rsidR="00AF5BD3" w:rsidRP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Особенности социального обслуживания пожилых людей: структура и виды социальных услуг, механизмы предоставления и оценка эффективности.</w:t>
      </w:r>
    </w:p>
    <w:p w14:paraId="5B995F89" w14:textId="77777777" w:rsidR="00AF5BD3" w:rsidRP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Роль семьи и близких в обеспечении благополучия пожилых людей, правовые аспекты ухода и опеки.</w:t>
      </w:r>
    </w:p>
    <w:p w14:paraId="25F2F638" w14:textId="77777777" w:rsidR="00AF5BD3" w:rsidRP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Пенсионное обеспечение и социальная защита пожилых людей: виды пенсий, условия назначения, размеры и порядок выплаты.</w:t>
      </w:r>
    </w:p>
    <w:p w14:paraId="18CB28A5" w14:textId="74DC87F3" w:rsidR="00AF5BD3" w:rsidRDefault="00AF5BD3" w:rsidP="00AF5BD3">
      <w:pPr>
        <w:pStyle w:val="a4"/>
        <w:numPr>
          <w:ilvl w:val="0"/>
          <w:numId w:val="36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Жилищные права и обязанности пожилых граждан: принципы жилищного законодательства, предоставление жилья и улучшение жилищных условий.</w:t>
      </w:r>
    </w:p>
    <w:p w14:paraId="388606B8" w14:textId="77777777" w:rsidR="00AF5BD3" w:rsidRPr="00AF5BD3" w:rsidRDefault="00AF5BD3" w:rsidP="001A1243">
      <w:pPr>
        <w:spacing w:after="0"/>
        <w:ind w:left="360" w:firstLine="348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AF5BD3">
        <w:rPr>
          <w:rFonts w:ascii="PT Astra Serif" w:hAnsi="PT Astra Serif"/>
          <w:b/>
          <w:bCs/>
          <w:sz w:val="28"/>
          <w:szCs w:val="28"/>
          <w:u w:val="single"/>
        </w:rPr>
        <w:t>Объем и срок освоения программы:</w:t>
      </w:r>
    </w:p>
    <w:p w14:paraId="08BCA434" w14:textId="4414391D" w:rsidR="00AF5BD3" w:rsidRPr="00AF5BD3" w:rsidRDefault="00AF5BD3" w:rsidP="00AF5BD3">
      <w:pPr>
        <w:pStyle w:val="a4"/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включает в себя </w:t>
      </w:r>
      <w:r>
        <w:rPr>
          <w:rFonts w:ascii="PT Astra Serif" w:hAnsi="PT Astra Serif"/>
          <w:sz w:val="28"/>
          <w:szCs w:val="28"/>
        </w:rPr>
        <w:t>2</w:t>
      </w:r>
      <w:r w:rsidRPr="00AF5BD3">
        <w:rPr>
          <w:rFonts w:ascii="PT Astra Serif" w:hAnsi="PT Astra Serif"/>
          <w:sz w:val="28"/>
          <w:szCs w:val="28"/>
        </w:rPr>
        <w:t xml:space="preserve"> модул</w:t>
      </w:r>
      <w:r>
        <w:rPr>
          <w:rFonts w:ascii="PT Astra Serif" w:hAnsi="PT Astra Serif"/>
          <w:sz w:val="28"/>
          <w:szCs w:val="28"/>
        </w:rPr>
        <w:t>я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47F40CD2" w14:textId="5B20EB4D" w:rsidR="00AF5BD3" w:rsidRPr="00AF5BD3" w:rsidRDefault="00AF5BD3" w:rsidP="00AF5BD3">
      <w:pPr>
        <w:pStyle w:val="a4"/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Общий объем учебного времени по программе 1</w:t>
      </w:r>
      <w:r>
        <w:rPr>
          <w:rFonts w:ascii="PT Astra Serif" w:hAnsi="PT Astra Serif"/>
          <w:sz w:val="28"/>
          <w:szCs w:val="28"/>
        </w:rPr>
        <w:t xml:space="preserve"> </w:t>
      </w:r>
      <w:r w:rsidRPr="00AF5BD3">
        <w:rPr>
          <w:rFonts w:ascii="PT Astra Serif" w:hAnsi="PT Astra Serif"/>
          <w:sz w:val="28"/>
          <w:szCs w:val="28"/>
        </w:rPr>
        <w:t xml:space="preserve">модуля – </w:t>
      </w:r>
      <w:r w:rsidR="0020059F">
        <w:rPr>
          <w:rFonts w:ascii="PT Astra Serif" w:hAnsi="PT Astra Serif"/>
          <w:sz w:val="28"/>
          <w:szCs w:val="28"/>
        </w:rPr>
        <w:t>4</w:t>
      </w:r>
      <w:r w:rsidRPr="00AF5BD3">
        <w:rPr>
          <w:rFonts w:ascii="PT Astra Serif" w:hAnsi="PT Astra Serif"/>
          <w:sz w:val="28"/>
          <w:szCs w:val="28"/>
        </w:rPr>
        <w:t xml:space="preserve"> час</w:t>
      </w:r>
      <w:r w:rsidR="0020059F">
        <w:rPr>
          <w:rFonts w:ascii="PT Astra Serif" w:hAnsi="PT Astra Serif"/>
          <w:sz w:val="28"/>
          <w:szCs w:val="28"/>
        </w:rPr>
        <w:t>а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435E2AA0" w14:textId="667DEB85" w:rsidR="00AF5BD3" w:rsidRDefault="00AF5BD3" w:rsidP="00AF5BD3">
      <w:pPr>
        <w:pStyle w:val="a4"/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рассчитана на </w:t>
      </w:r>
      <w:r>
        <w:rPr>
          <w:rFonts w:ascii="PT Astra Serif" w:hAnsi="PT Astra Serif"/>
          <w:sz w:val="28"/>
          <w:szCs w:val="28"/>
        </w:rPr>
        <w:t>1 учебную смену в соответствии с утвержденным расписанием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2211196E" w14:textId="0FA86ED2" w:rsidR="001A1243" w:rsidRPr="0020059F" w:rsidRDefault="00AF5BD3" w:rsidP="0020059F">
      <w:pPr>
        <w:pStyle w:val="a4"/>
        <w:numPr>
          <w:ilvl w:val="0"/>
          <w:numId w:val="37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цикличная в течении учебного года.</w:t>
      </w:r>
    </w:p>
    <w:p w14:paraId="6B181287" w14:textId="77777777" w:rsidR="00DB7D91" w:rsidRPr="001A1243" w:rsidRDefault="00DB7D91" w:rsidP="001A1243">
      <w:pPr>
        <w:spacing w:after="0"/>
        <w:ind w:firstLine="426"/>
        <w:jc w:val="both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r w:rsidRPr="001A1243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  <w:t>Программа составлена на основе следующих нормативных документов:</w:t>
      </w:r>
    </w:p>
    <w:p w14:paraId="158BA4BB" w14:textId="77777777" w:rsidR="00DB7D91" w:rsidRDefault="00DB7D91" w:rsidP="00DB7D91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Федеральный Закон от 29.12.2012 №273-ФЗ «Об образовании в РФ»</w:t>
      </w:r>
    </w:p>
    <w:p w14:paraId="293B4BC3" w14:textId="77777777" w:rsidR="00DB7D91" w:rsidRPr="00FE6F86" w:rsidRDefault="00DB7D91" w:rsidP="00DB7D91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FE6F86">
        <w:rPr>
          <w:rFonts w:ascii="PT Astra Serif" w:hAnsi="PT Astra Serif"/>
          <w:sz w:val="28"/>
          <w:szCs w:val="28"/>
        </w:rPr>
        <w:t>риказ Министерств</w:t>
      </w:r>
      <w:r>
        <w:rPr>
          <w:rFonts w:ascii="PT Astra Serif" w:hAnsi="PT Astra Serif"/>
          <w:sz w:val="28"/>
          <w:szCs w:val="28"/>
        </w:rPr>
        <w:t>а</w:t>
      </w:r>
      <w:r w:rsidRPr="00FE6F86">
        <w:rPr>
          <w:rFonts w:ascii="PT Astra Serif" w:hAnsi="PT Astra Serif"/>
          <w:sz w:val="28"/>
          <w:szCs w:val="28"/>
        </w:rPr>
        <w:t xml:space="preserve"> Просвещения РФ от 27.07.2022 года № 629 «Об утверждении </w:t>
      </w:r>
      <w:hyperlink r:id="rId10" w:anchor="6560IO" w:history="1">
        <w:r w:rsidRPr="00FE6F86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FE6F86">
        <w:rPr>
          <w:rFonts w:ascii="PT Astra Serif" w:hAnsi="PT Astra Serif"/>
          <w:sz w:val="28"/>
          <w:szCs w:val="28"/>
        </w:rPr>
        <w:t>»</w:t>
      </w:r>
    </w:p>
    <w:p w14:paraId="62D649A9" w14:textId="77777777" w:rsidR="00DB7D91" w:rsidRPr="00F77212" w:rsidRDefault="00DB7D91" w:rsidP="00DB7D91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FE6F86">
        <w:rPr>
          <w:rFonts w:ascii="PT Astra Serif" w:hAnsi="PT Astra Serif"/>
          <w:sz w:val="28"/>
          <w:szCs w:val="28"/>
        </w:rPr>
        <w:t xml:space="preserve">Постановление Правительства РФ от 18 сентября 2020 г. </w:t>
      </w:r>
      <w:r>
        <w:rPr>
          <w:rFonts w:ascii="PT Astra Serif" w:hAnsi="PT Astra Serif"/>
          <w:sz w:val="28"/>
          <w:szCs w:val="28"/>
        </w:rPr>
        <w:t>№</w:t>
      </w:r>
      <w:r w:rsidRPr="00FE6F86">
        <w:rPr>
          <w:rFonts w:ascii="PT Astra Serif" w:hAnsi="PT Astra Serif"/>
          <w:sz w:val="28"/>
          <w:szCs w:val="28"/>
        </w:rPr>
        <w:t xml:space="preserve"> 1490 </w:t>
      </w:r>
      <w:r>
        <w:rPr>
          <w:rFonts w:ascii="PT Astra Serif" w:hAnsi="PT Astra Serif"/>
          <w:sz w:val="28"/>
          <w:szCs w:val="28"/>
        </w:rPr>
        <w:t>«</w:t>
      </w:r>
      <w:r w:rsidRPr="00FE6F86">
        <w:rPr>
          <w:rFonts w:ascii="PT Astra Serif" w:hAnsi="PT Astra Serif"/>
          <w:sz w:val="28"/>
          <w:szCs w:val="28"/>
        </w:rPr>
        <w:t>О лицензировании образовательной деятельности</w:t>
      </w:r>
      <w:r>
        <w:rPr>
          <w:rFonts w:ascii="PT Astra Serif" w:hAnsi="PT Astra Serif"/>
          <w:sz w:val="28"/>
          <w:szCs w:val="28"/>
        </w:rPr>
        <w:t>»</w:t>
      </w:r>
      <w:r w:rsidRPr="00FE6F86">
        <w:rPr>
          <w:rFonts w:ascii="PT Astra Serif" w:hAnsi="PT Astra Serif"/>
          <w:sz w:val="28"/>
          <w:szCs w:val="28"/>
        </w:rPr>
        <w:t xml:space="preserve"> </w:t>
      </w:r>
    </w:p>
    <w:p w14:paraId="51D4BFB8" w14:textId="77777777" w:rsidR="00DB7D91" w:rsidRDefault="00DB7D91" w:rsidP="00DB7D91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Письмо Минобрнауки России от 18.11.2015г.</w:t>
      </w:r>
      <w:r>
        <w:rPr>
          <w:rFonts w:ascii="PT Astra Serif" w:hAnsi="PT Astra Serif"/>
          <w:sz w:val="28"/>
          <w:szCs w:val="28"/>
        </w:rPr>
        <w:t xml:space="preserve"> </w:t>
      </w:r>
      <w:r w:rsidRPr="00F77212">
        <w:rPr>
          <w:rFonts w:ascii="PT Astra Serif" w:hAnsi="PT Astra Serif"/>
          <w:sz w:val="28"/>
          <w:szCs w:val="28"/>
        </w:rPr>
        <w:t>№ 09-3242 «О направлении информации» (вместе с «Методическими рекомендациями по проектированию дополнительных общеразвивающих программ»).</w:t>
      </w:r>
    </w:p>
    <w:p w14:paraId="4DB13E4D" w14:textId="77777777" w:rsidR="00DB7D91" w:rsidRDefault="00DB7D91" w:rsidP="00DB7D91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BA7B44">
        <w:rPr>
          <w:rFonts w:ascii="PT Astra Serif" w:hAnsi="PT Astra Serif"/>
          <w:sz w:val="28"/>
          <w:szCs w:val="28"/>
        </w:rPr>
        <w:t>Указ Губернатора Ульяновской области №168 от 16.12.2022</w:t>
      </w:r>
      <w:r>
        <w:rPr>
          <w:rFonts w:ascii="PT Astra Serif" w:hAnsi="PT Astra Serif"/>
          <w:sz w:val="28"/>
          <w:szCs w:val="28"/>
        </w:rPr>
        <w:t xml:space="preserve"> г.  «</w:t>
      </w:r>
      <w:r w:rsidRPr="00BA7B44">
        <w:rPr>
          <w:rFonts w:ascii="PT Astra Serif" w:hAnsi="PT Astra Serif"/>
          <w:sz w:val="28"/>
          <w:szCs w:val="28"/>
        </w:rPr>
        <w:t>Об утверждении Программы развития правовой грамотности и правосознания граждан в Ульяновской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14:paraId="23AFFB46" w14:textId="77777777" w:rsidR="00DB7D91" w:rsidRPr="00BA7B44" w:rsidRDefault="00DB7D91" w:rsidP="00D17C18">
      <w:pPr>
        <w:pStyle w:val="a4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</w:rPr>
      </w:pPr>
      <w:r w:rsidRPr="00BA7B44">
        <w:rPr>
          <w:rFonts w:ascii="PT Astra Serif" w:eastAsiaTheme="minorHAnsi" w:hAnsi="PT Astra Serif"/>
          <w:sz w:val="28"/>
          <w:szCs w:val="28"/>
          <w:lang w:eastAsia="en-US"/>
        </w:rPr>
        <w:t xml:space="preserve"> Стратегия действий в интересах граждан старшего поколения в Российской Федерации до 2025 года. Утв. распоряжением </w:t>
      </w:r>
      <w:r w:rsidRPr="00BA7B4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Правительства РФ от 5 февр. 2016 г. № 164-р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167FA9CC" w14:textId="792F654E" w:rsidR="00AF5BD3" w:rsidRPr="00D17C18" w:rsidRDefault="00DB7D91" w:rsidP="00D17C18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F77212">
        <w:rPr>
          <w:rFonts w:ascii="PT Astra Serif" w:hAnsi="PT Astra Serif"/>
          <w:color w:val="000000"/>
          <w:sz w:val="28"/>
          <w:szCs w:val="28"/>
        </w:rPr>
        <w:t>Устав учреждения.</w:t>
      </w:r>
    </w:p>
    <w:p w14:paraId="30494349" w14:textId="77777777" w:rsidR="00AF5BD3" w:rsidRPr="00AF5BD3" w:rsidRDefault="00AF5BD3" w:rsidP="001A1243">
      <w:pPr>
        <w:shd w:val="clear" w:color="auto" w:fill="FFFFFF"/>
        <w:spacing w:after="0"/>
        <w:ind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Режим занятий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(периодичность и продолжительность занятий.)</w:t>
      </w:r>
    </w:p>
    <w:p w14:paraId="00123D31" w14:textId="4578448A" w:rsid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 xml:space="preserve">Занятия проходят </w:t>
      </w:r>
      <w:r w:rsidR="0020059F">
        <w:rPr>
          <w:rFonts w:ascii="PT Astra Serif" w:hAnsi="PT Astra Serif"/>
          <w:color w:val="000000"/>
          <w:sz w:val="28"/>
          <w:szCs w:val="28"/>
        </w:rPr>
        <w:t>4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раза </w:t>
      </w:r>
      <w:r w:rsidR="00D17C18">
        <w:rPr>
          <w:rFonts w:ascii="PT Astra Serif" w:hAnsi="PT Astra Serif"/>
          <w:color w:val="000000"/>
          <w:sz w:val="28"/>
          <w:szCs w:val="28"/>
        </w:rPr>
        <w:t xml:space="preserve">в течение смены 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D17C18">
        <w:rPr>
          <w:rFonts w:ascii="PT Astra Serif" w:hAnsi="PT Astra Serif"/>
          <w:color w:val="000000"/>
          <w:sz w:val="28"/>
          <w:szCs w:val="28"/>
        </w:rPr>
        <w:t>1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академическ</w:t>
      </w:r>
      <w:r w:rsidR="00D17C18">
        <w:rPr>
          <w:rFonts w:ascii="PT Astra Serif" w:hAnsi="PT Astra Serif"/>
          <w:color w:val="000000"/>
          <w:sz w:val="28"/>
          <w:szCs w:val="28"/>
        </w:rPr>
        <w:t>ому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>час</w:t>
      </w:r>
      <w:r w:rsidR="00D17C18">
        <w:rPr>
          <w:rFonts w:ascii="PT Astra Serif" w:hAnsi="PT Astra Serif"/>
          <w:color w:val="000000"/>
          <w:sz w:val="28"/>
          <w:szCs w:val="28"/>
        </w:rPr>
        <w:t>у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7C18">
        <w:rPr>
          <w:rFonts w:ascii="PT Astra Serif" w:hAnsi="PT Astra Serif"/>
          <w:color w:val="000000"/>
          <w:sz w:val="28"/>
          <w:szCs w:val="28"/>
        </w:rPr>
        <w:t>(</w:t>
      </w:r>
      <w:r w:rsidRPr="00AF5BD3">
        <w:rPr>
          <w:rFonts w:ascii="PT Astra Serif" w:hAnsi="PT Astra Serif"/>
          <w:color w:val="000000"/>
          <w:sz w:val="28"/>
          <w:szCs w:val="28"/>
        </w:rPr>
        <w:t>продолжительность академического часа – 4</w:t>
      </w:r>
      <w:r w:rsidR="00D17C18">
        <w:rPr>
          <w:rFonts w:ascii="PT Astra Serif" w:hAnsi="PT Astra Serif"/>
          <w:color w:val="000000"/>
          <w:sz w:val="28"/>
          <w:szCs w:val="28"/>
        </w:rPr>
        <w:t>0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минут.</w:t>
      </w:r>
      <w:r w:rsidR="00D17C18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7298E242" w14:textId="6E1A5DBF" w:rsidR="00D17C18" w:rsidRP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>Уровень реализуемой программы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D17C18">
        <w:rPr>
          <w:rFonts w:ascii="PT Astra Serif" w:hAnsi="PT Astra Serif"/>
          <w:color w:val="000000"/>
          <w:sz w:val="28"/>
          <w:szCs w:val="28"/>
        </w:rPr>
        <w:t>Основы правовых знаний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соответствует </w:t>
      </w:r>
      <w:r w:rsidR="00D17C18" w:rsidRPr="00D17C18">
        <w:rPr>
          <w:rFonts w:ascii="PT Astra Serif" w:hAnsi="PT Astra Serif"/>
          <w:b/>
          <w:bCs/>
          <w:color w:val="000000"/>
          <w:sz w:val="28"/>
          <w:szCs w:val="28"/>
        </w:rPr>
        <w:t>стартовому</w:t>
      </w:r>
      <w:r w:rsidRPr="00D17C18">
        <w:rPr>
          <w:rFonts w:ascii="PT Astra Serif" w:hAnsi="PT Astra Serif"/>
          <w:b/>
          <w:bCs/>
          <w:color w:val="000000"/>
          <w:sz w:val="28"/>
          <w:szCs w:val="28"/>
        </w:rPr>
        <w:t xml:space="preserve"> уровню. </w:t>
      </w:r>
    </w:p>
    <w:p w14:paraId="17EABEF1" w14:textId="56C22F2E" w:rsidR="00AF5BD3" w:rsidRPr="00AF5BD3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>Стартовый уровень программы предполагает минимальную сложность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5BD3">
        <w:rPr>
          <w:rFonts w:ascii="PT Astra Serif" w:hAnsi="PT Astra Serif"/>
          <w:color w:val="000000"/>
          <w:sz w:val="28"/>
          <w:szCs w:val="28"/>
        </w:rPr>
        <w:t>предлагаемого для освоения содержания программы.</w:t>
      </w:r>
    </w:p>
    <w:p w14:paraId="1516DA2E" w14:textId="171B1DE9" w:rsidR="00AF5BD3" w:rsidRPr="00D17C18" w:rsidRDefault="00AF5BD3" w:rsidP="001A1243">
      <w:pPr>
        <w:shd w:val="clear" w:color="auto" w:fill="FFFFFF"/>
        <w:spacing w:after="0"/>
        <w:ind w:firstLine="708"/>
        <w:jc w:val="both"/>
        <w:rPr>
          <w:rFonts w:ascii="PT Astra Serif" w:hAnsi="PT Astra Serif"/>
          <w:b/>
          <w:bCs/>
          <w:color w:val="000000"/>
          <w:sz w:val="28"/>
          <w:szCs w:val="28"/>
          <w:u w:val="single"/>
        </w:rPr>
      </w:pPr>
      <w:r w:rsidRPr="00D17C18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Уровень освоения программы</w:t>
      </w:r>
      <w:r w:rsidR="00D17C18">
        <w:rPr>
          <w:rFonts w:ascii="PT Astra Serif" w:hAnsi="PT Astra Serif"/>
          <w:b/>
          <w:bCs/>
          <w:color w:val="000000"/>
          <w:sz w:val="28"/>
          <w:szCs w:val="28"/>
          <w:u w:val="single"/>
        </w:rPr>
        <w:t>:</w:t>
      </w:r>
    </w:p>
    <w:p w14:paraId="162D6EA1" w14:textId="5A47EDA1" w:rsidR="00D17C18" w:rsidRDefault="00AF5BD3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F5BD3">
        <w:rPr>
          <w:rFonts w:ascii="PT Astra Serif" w:hAnsi="PT Astra Serif"/>
          <w:color w:val="000000"/>
          <w:sz w:val="28"/>
          <w:szCs w:val="28"/>
        </w:rPr>
        <w:t xml:space="preserve">Программа предполагает общекультурный уровень, направлена на удовлетворение познавательного интереса обучающихся, расширение </w:t>
      </w:r>
      <w:r w:rsidR="00D17C18" w:rsidRPr="00AF5BD3">
        <w:rPr>
          <w:rFonts w:ascii="PT Astra Serif" w:hAnsi="PT Astra Serif"/>
          <w:color w:val="000000"/>
          <w:sz w:val="28"/>
          <w:szCs w:val="28"/>
        </w:rPr>
        <w:t xml:space="preserve">их </w:t>
      </w:r>
      <w:r w:rsidR="00D17C18">
        <w:rPr>
          <w:rFonts w:ascii="PT Astra Serif" w:hAnsi="PT Astra Serif"/>
          <w:color w:val="000000"/>
          <w:sz w:val="28"/>
          <w:szCs w:val="28"/>
        </w:rPr>
        <w:t>информированности</w:t>
      </w:r>
      <w:r w:rsidRPr="00AF5BD3">
        <w:rPr>
          <w:rFonts w:ascii="PT Astra Serif" w:hAnsi="PT Astra Serif"/>
          <w:color w:val="000000"/>
          <w:sz w:val="28"/>
          <w:szCs w:val="28"/>
        </w:rPr>
        <w:t xml:space="preserve"> в данных областях, обогащение навыками общения и приобретение умений совместной деятельности в освоении </w:t>
      </w:r>
      <w:r w:rsidR="00D17C18">
        <w:rPr>
          <w:rFonts w:ascii="PT Astra Serif" w:hAnsi="PT Astra Serif"/>
          <w:color w:val="000000"/>
          <w:sz w:val="28"/>
          <w:szCs w:val="28"/>
        </w:rPr>
        <w:t>п</w:t>
      </w:r>
      <w:r w:rsidRPr="00AF5BD3">
        <w:rPr>
          <w:rFonts w:ascii="PT Astra Serif" w:hAnsi="PT Astra Serif"/>
          <w:color w:val="000000"/>
          <w:sz w:val="28"/>
          <w:szCs w:val="28"/>
        </w:rPr>
        <w:t>рограммы.</w:t>
      </w:r>
    </w:p>
    <w:p w14:paraId="03B6EFF8" w14:textId="65DE2AC1" w:rsidR="00D17C18" w:rsidRPr="00F77212" w:rsidRDefault="00D17C18" w:rsidP="001A124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b/>
          <w:bCs/>
          <w:sz w:val="28"/>
          <w:szCs w:val="28"/>
          <w:u w:val="single"/>
        </w:rPr>
        <w:t>Педагогическая целесообразность программы</w:t>
      </w:r>
      <w:r w:rsidRPr="00F77212">
        <w:rPr>
          <w:rFonts w:ascii="PT Astra Serif" w:hAnsi="PT Astra Serif" w:cs="Times New Roman"/>
          <w:sz w:val="28"/>
          <w:szCs w:val="28"/>
        </w:rPr>
        <w:t xml:space="preserve"> объясняется формированием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слушателя.</w:t>
      </w:r>
    </w:p>
    <w:p w14:paraId="746ABCDE" w14:textId="00B2C938" w:rsidR="00D17C18" w:rsidRPr="00AF5BD3" w:rsidRDefault="00D17C18" w:rsidP="00D17C18">
      <w:pPr>
        <w:shd w:val="clear" w:color="auto" w:fill="FFFFFF"/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 xml:space="preserve">Важно, чтобы слушатели хорошо ориентировались в вопросах законности и правомерности своих действий, умели пользоваться своим правами, понимали земельное право, могли пользоваться статьями гражданского права. </w:t>
      </w:r>
      <w:r>
        <w:rPr>
          <w:rFonts w:ascii="PT Astra Serif" w:hAnsi="PT Astra Serif" w:cs="Times New Roman"/>
          <w:sz w:val="28"/>
          <w:szCs w:val="28"/>
        </w:rPr>
        <w:t>Должна быть затронута набирающая популярность тема банкротства физических лиц, аспекты возникновения «цифровых» прав и как ими пользоваться</w:t>
      </w:r>
      <w:r w:rsidRPr="00F77212">
        <w:rPr>
          <w:rFonts w:ascii="PT Astra Serif" w:hAnsi="PT Astra Serif" w:cs="Times New Roman"/>
          <w:sz w:val="28"/>
          <w:szCs w:val="28"/>
        </w:rPr>
        <w:t>.</w:t>
      </w:r>
    </w:p>
    <w:p w14:paraId="4DDFC134" w14:textId="77777777" w:rsidR="00D17C18" w:rsidRPr="00F77212" w:rsidRDefault="00D17C18" w:rsidP="001A124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F77212">
        <w:rPr>
          <w:rFonts w:ascii="PT Astra Serif" w:hAnsi="PT Astra Serif" w:cs="Times New Roman"/>
          <w:b/>
          <w:bCs/>
          <w:sz w:val="28"/>
          <w:szCs w:val="28"/>
          <w:u w:val="single"/>
        </w:rPr>
        <w:t>Формы и режим занятий</w:t>
      </w:r>
      <w:r w:rsidRPr="00F77212">
        <w:rPr>
          <w:rFonts w:ascii="PT Astra Serif" w:hAnsi="PT Astra Serif" w:cs="Times New Roman"/>
          <w:sz w:val="28"/>
          <w:szCs w:val="28"/>
          <w:u w:val="single"/>
        </w:rPr>
        <w:t xml:space="preserve">. </w:t>
      </w:r>
    </w:p>
    <w:p w14:paraId="445FF2FD" w14:textId="77777777" w:rsidR="00D17C18" w:rsidRDefault="00D17C18" w:rsidP="00D17C18">
      <w:pPr>
        <w:pStyle w:val="a5"/>
        <w:spacing w:line="259" w:lineRule="auto"/>
        <w:ind w:right="40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F77212">
        <w:rPr>
          <w:rFonts w:ascii="PT Astra Serif" w:hAnsi="PT Astra Serif"/>
        </w:rPr>
        <w:t xml:space="preserve">Занятия могут проходить со всем коллективом, по подгруппам, индивидуально. Беседа, на которой излагаются теоретические сведения, которые иллюстрируются примерами, наглядными пособиями, презентациями, видеоматериалами. </w:t>
      </w:r>
    </w:p>
    <w:p w14:paraId="72382454" w14:textId="0526A404" w:rsidR="00D17C18" w:rsidRPr="00F77212" w:rsidRDefault="00D17C18" w:rsidP="00D17C18">
      <w:pPr>
        <w:pStyle w:val="a5"/>
        <w:spacing w:line="259" w:lineRule="auto"/>
        <w:ind w:right="406"/>
        <w:jc w:val="both"/>
        <w:rPr>
          <w:rFonts w:ascii="PT Astra Serif" w:hAnsi="PT Astra Serif"/>
          <w:color w:val="000000" w:themeColor="text1"/>
        </w:rPr>
      </w:pPr>
      <w:r w:rsidRPr="00F77212">
        <w:rPr>
          <w:rFonts w:ascii="PT Astra Serif" w:hAnsi="PT Astra Serif"/>
          <w:color w:val="000000" w:themeColor="text1"/>
        </w:rPr>
        <w:t xml:space="preserve">Реализация программы рассчитана на </w:t>
      </w:r>
      <w:r w:rsidRPr="00786F29">
        <w:rPr>
          <w:rFonts w:ascii="PT Astra Serif" w:hAnsi="PT Astra Serif"/>
        </w:rPr>
        <w:t xml:space="preserve">смену </w:t>
      </w:r>
      <w:r w:rsidRPr="00C87365">
        <w:rPr>
          <w:rFonts w:ascii="PT Astra Serif" w:hAnsi="PT Astra Serif"/>
        </w:rPr>
        <w:t>(</w:t>
      </w:r>
      <w:r w:rsidR="007109D8">
        <w:rPr>
          <w:rFonts w:ascii="PT Astra Serif" w:hAnsi="PT Astra Serif"/>
        </w:rPr>
        <w:t>8</w:t>
      </w:r>
      <w:r w:rsidRPr="00C87365">
        <w:rPr>
          <w:rFonts w:ascii="PT Astra Serif" w:hAnsi="PT Astra Serif"/>
        </w:rPr>
        <w:t xml:space="preserve"> часов).</w:t>
      </w:r>
      <w:r w:rsidRPr="00C87365">
        <w:rPr>
          <w:rFonts w:ascii="PT Astra Serif" w:hAnsi="PT Astra Serif"/>
          <w:color w:val="FF0000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5352"/>
      </w:tblGrid>
      <w:tr w:rsidR="00D17C18" w:rsidRPr="00F77212" w14:paraId="6B6C233D" w14:textId="77777777" w:rsidTr="00F854CC">
        <w:tc>
          <w:tcPr>
            <w:tcW w:w="1418" w:type="dxa"/>
            <w:vAlign w:val="center"/>
          </w:tcPr>
          <w:p w14:paraId="6ED695BC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1 модуль</w:t>
            </w:r>
          </w:p>
        </w:tc>
        <w:tc>
          <w:tcPr>
            <w:tcW w:w="1701" w:type="dxa"/>
            <w:vAlign w:val="center"/>
          </w:tcPr>
          <w:p w14:paraId="393B4ACD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32B17DE7" w14:textId="04C27A1B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1</w:t>
            </w:r>
            <w:r w:rsidR="007109D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уровень (стартовый)</w:t>
            </w:r>
          </w:p>
          <w:p w14:paraId="5E37E22E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ECE1B2" w14:textId="44E01916" w:rsidR="00D17C18" w:rsidRPr="00F77212" w:rsidRDefault="007109D8" w:rsidP="00D17C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17C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7C18" w:rsidRPr="00F77212">
              <w:rPr>
                <w:rFonts w:ascii="PT Astra Serif" w:hAnsi="PT Astra Serif"/>
                <w:sz w:val="28"/>
                <w:szCs w:val="28"/>
              </w:rPr>
              <w:t>час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5352" w:type="dxa"/>
          </w:tcPr>
          <w:p w14:paraId="3A9B1B1E" w14:textId="77777777" w:rsidR="00D17C18" w:rsidRPr="00BA3EDA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BA3EDA">
              <w:rPr>
                <w:rFonts w:ascii="PT Astra Serif" w:hAnsi="PT Astra Serif"/>
                <w:sz w:val="28"/>
                <w:szCs w:val="28"/>
              </w:rPr>
              <w:t>Получение первичных навыков по Гражданскому праву, изучение правовых аспектов наследования по закону и по завещанию, отличительных черт договора дарения от завещания, процедуры оформления договоров дарения, изучение прав и обязанностей гражданина, понятия «цифровые права».</w:t>
            </w:r>
          </w:p>
        </w:tc>
      </w:tr>
      <w:tr w:rsidR="00D17C18" w:rsidRPr="00F77212" w14:paraId="26B2C157" w14:textId="77777777" w:rsidTr="00F854CC">
        <w:tc>
          <w:tcPr>
            <w:tcW w:w="1418" w:type="dxa"/>
            <w:vAlign w:val="center"/>
          </w:tcPr>
          <w:p w14:paraId="2E90D718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bookmarkStart w:id="1" w:name="_Hlk129012170"/>
            <w:r w:rsidRPr="00F77212">
              <w:rPr>
                <w:rFonts w:ascii="PT Astra Serif" w:hAnsi="PT Astra Serif"/>
                <w:sz w:val="28"/>
                <w:szCs w:val="28"/>
              </w:rPr>
              <w:t>2 модуль</w:t>
            </w:r>
          </w:p>
        </w:tc>
        <w:tc>
          <w:tcPr>
            <w:tcW w:w="1701" w:type="dxa"/>
            <w:vAlign w:val="center"/>
          </w:tcPr>
          <w:p w14:paraId="059877FB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53F9DDE" w14:textId="642F46F8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2</w:t>
            </w:r>
            <w:r w:rsidR="007109D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7212">
              <w:rPr>
                <w:rFonts w:ascii="PT Astra Serif" w:hAnsi="PT Astra Serif"/>
                <w:sz w:val="28"/>
                <w:szCs w:val="28"/>
              </w:rPr>
              <w:t xml:space="preserve">уровень </w:t>
            </w:r>
            <w:r w:rsidRPr="00F77212">
              <w:rPr>
                <w:rFonts w:ascii="PT Astra Serif" w:hAnsi="PT Astra Serif"/>
                <w:sz w:val="28"/>
                <w:szCs w:val="28"/>
              </w:rPr>
              <w:lastRenderedPageBreak/>
              <w:t>(стартовый)</w:t>
            </w:r>
          </w:p>
          <w:p w14:paraId="349824A4" w14:textId="77777777" w:rsidR="00D17C18" w:rsidRPr="00F77212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C27CFF" w14:textId="0C7938F0" w:rsidR="00D17C18" w:rsidRPr="00F77212" w:rsidRDefault="007109D8" w:rsidP="00D17C1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D17C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17C18" w:rsidRPr="00F77212">
              <w:rPr>
                <w:rFonts w:ascii="PT Astra Serif" w:hAnsi="PT Astra Serif"/>
                <w:sz w:val="28"/>
                <w:szCs w:val="28"/>
              </w:rPr>
              <w:t>час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5352" w:type="dxa"/>
          </w:tcPr>
          <w:p w14:paraId="7F421F2B" w14:textId="77777777" w:rsidR="00D17C18" w:rsidRPr="00FC0EFE" w:rsidRDefault="00D17C18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FC0EFE">
              <w:rPr>
                <w:rFonts w:ascii="PT Astra Serif" w:hAnsi="PT Astra Serif"/>
                <w:sz w:val="28"/>
                <w:szCs w:val="28"/>
              </w:rPr>
              <w:t xml:space="preserve">Изучение правовых аспектов проведения процедуры банкротства, изучение </w:t>
            </w:r>
            <w:r w:rsidRPr="00FC0EFE">
              <w:rPr>
                <w:rFonts w:ascii="PT Astra Serif" w:hAnsi="PT Astra Serif"/>
                <w:sz w:val="28"/>
                <w:szCs w:val="28"/>
              </w:rPr>
              <w:lastRenderedPageBreak/>
              <w:t>основных прав потребителя, органов куда можно обратиться за защитой прав потребителя, правовые аспекты потребительского права.</w:t>
            </w:r>
          </w:p>
        </w:tc>
      </w:tr>
      <w:bookmarkEnd w:id="1"/>
    </w:tbl>
    <w:p w14:paraId="575FB247" w14:textId="77777777" w:rsidR="00D17C18" w:rsidRDefault="00D17C18" w:rsidP="00D17C18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</w:rPr>
      </w:pPr>
    </w:p>
    <w:p w14:paraId="4146699A" w14:textId="74010118" w:rsidR="00D17C18" w:rsidRPr="00D17C18" w:rsidRDefault="00D17C18" w:rsidP="001A124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b/>
          <w:bCs/>
          <w:sz w:val="28"/>
          <w:szCs w:val="28"/>
          <w:u w:val="single"/>
        </w:rPr>
        <w:t>Формы подведения итогов реализации программы</w:t>
      </w:r>
      <w:r w:rsidRPr="00D17C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D17C18">
        <w:rPr>
          <w:rFonts w:ascii="PT Astra Serif" w:hAnsi="PT Astra Serif"/>
          <w:sz w:val="28"/>
          <w:szCs w:val="28"/>
        </w:rPr>
        <w:t>Основы правовых знаний</w:t>
      </w:r>
      <w:r>
        <w:rPr>
          <w:rFonts w:ascii="PT Astra Serif" w:hAnsi="PT Astra Serif"/>
          <w:sz w:val="28"/>
          <w:szCs w:val="28"/>
        </w:rPr>
        <w:t>»</w:t>
      </w:r>
      <w:r w:rsidRPr="00D17C18">
        <w:rPr>
          <w:rFonts w:ascii="PT Astra Serif" w:hAnsi="PT Astra Serif"/>
          <w:sz w:val="28"/>
          <w:szCs w:val="28"/>
        </w:rPr>
        <w:t xml:space="preserve"> для граждан пожилого возраста могут включать:</w:t>
      </w:r>
    </w:p>
    <w:p w14:paraId="454E1EC6" w14:textId="77777777" w:rsidR="00D17C18" w:rsidRPr="00D17C18" w:rsidRDefault="00D17C18" w:rsidP="00D17C1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sz w:val="28"/>
          <w:szCs w:val="28"/>
        </w:rPr>
        <w:t>– Анализ результатов обучения и оценка уровня усвоения знаний и навыков (тестирование, опрос, наблюдение).</w:t>
      </w:r>
    </w:p>
    <w:p w14:paraId="60FF65FF" w14:textId="77777777" w:rsidR="00D17C18" w:rsidRPr="00D17C18" w:rsidRDefault="00D17C18" w:rsidP="00D17C1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sz w:val="28"/>
          <w:szCs w:val="28"/>
        </w:rPr>
        <w:t>– Отзывы участников программы о качестве обучения и полезности полученных знаний (анкетирование, интервью).</w:t>
      </w:r>
    </w:p>
    <w:p w14:paraId="40F8E032" w14:textId="77777777" w:rsidR="00D17C18" w:rsidRPr="00D17C18" w:rsidRDefault="00D17C18" w:rsidP="00D17C1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sz w:val="28"/>
          <w:szCs w:val="28"/>
        </w:rPr>
        <w:t>– Мониторинг изменений в поведении, отношении и качестве жизни участников программы после прохождения обучения (наблюдение, интервью, анализ документов).</w:t>
      </w:r>
    </w:p>
    <w:p w14:paraId="7EE0B256" w14:textId="26BDC1F8" w:rsidR="00D17C18" w:rsidRPr="00D17C18" w:rsidRDefault="00D17C18" w:rsidP="00D17C18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D17C18">
        <w:rPr>
          <w:rFonts w:ascii="PT Astra Serif" w:hAnsi="PT Astra Serif"/>
          <w:sz w:val="28"/>
          <w:szCs w:val="28"/>
        </w:rPr>
        <w:t>– Оценка эффективности программы с точки зрения достижения поставленных целей и задач (анализ статистических данных, сравнение показателей до и после обучения).</w:t>
      </w:r>
    </w:p>
    <w:p w14:paraId="6503A032" w14:textId="77777777" w:rsidR="00314121" w:rsidRDefault="00314121" w:rsidP="00D17C18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</w:rPr>
      </w:pPr>
    </w:p>
    <w:p w14:paraId="53799009" w14:textId="5BADBA03" w:rsidR="00314121" w:rsidRDefault="00314121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314121">
        <w:rPr>
          <w:rFonts w:ascii="PT Astra Serif" w:hAnsi="PT Astra Serif"/>
        </w:rPr>
        <w:t xml:space="preserve">1.2 </w:t>
      </w:r>
      <w:r w:rsidR="00F854CC">
        <w:rPr>
          <w:rFonts w:ascii="PT Astra Serif" w:hAnsi="PT Astra Serif"/>
        </w:rPr>
        <w:t>Ц</w:t>
      </w:r>
      <w:r w:rsidRPr="00314121">
        <w:rPr>
          <w:rFonts w:ascii="PT Astra Serif" w:hAnsi="PT Astra Serif"/>
        </w:rPr>
        <w:t>ель и задачи программы.</w:t>
      </w:r>
    </w:p>
    <w:p w14:paraId="64750BB5" w14:textId="77777777" w:rsidR="00314121" w:rsidRPr="00AF5BD3" w:rsidRDefault="00314121" w:rsidP="001A1243">
      <w:pPr>
        <w:spacing w:after="0"/>
        <w:ind w:firstLine="360"/>
        <w:jc w:val="both"/>
        <w:rPr>
          <w:rFonts w:ascii="PT Astra Serif" w:hAnsi="PT Astra Serif"/>
          <w:b/>
          <w:sz w:val="28"/>
          <w:szCs w:val="28"/>
        </w:rPr>
      </w:pPr>
      <w:r w:rsidRPr="00AF5BD3">
        <w:rPr>
          <w:rFonts w:ascii="PT Astra Serif" w:hAnsi="PT Astra Serif"/>
          <w:b/>
          <w:sz w:val="28"/>
          <w:szCs w:val="28"/>
        </w:rPr>
        <w:t xml:space="preserve">Основная цель: </w:t>
      </w:r>
      <w:r w:rsidRPr="00AF5BD3">
        <w:rPr>
          <w:rFonts w:ascii="PT Astra Serif" w:hAnsi="PT Astra Serif"/>
          <w:sz w:val="28"/>
          <w:szCs w:val="28"/>
        </w:rPr>
        <w:t>Основная цель учебной дисциплины «Основы правовых знаний» - дать слушателям первичные (начальные) теоретические знания о наследственном праве, о гражданском праве, о потребительском праве, о земельном праве, осознать необходимость соблюдения правовых норм, тем самым обеспечить хорошую подготовку слушателей «Серебряного» университета, функционирующих в условиях правового государства.</w:t>
      </w:r>
    </w:p>
    <w:p w14:paraId="47761A42" w14:textId="77777777" w:rsidR="00314121" w:rsidRDefault="00314121" w:rsidP="00314121">
      <w:pPr>
        <w:spacing w:after="0"/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314121">
        <w:rPr>
          <w:rFonts w:ascii="PT Astra Serif" w:hAnsi="PT Astra Serif"/>
          <w:b/>
          <w:sz w:val="28"/>
          <w:szCs w:val="28"/>
        </w:rPr>
        <w:t>Основные задачи:</w:t>
      </w:r>
    </w:p>
    <w:p w14:paraId="7F9166CD" w14:textId="77777777" w:rsidR="00314121" w:rsidRPr="00314121" w:rsidRDefault="00314121" w:rsidP="00314121">
      <w:pPr>
        <w:spacing w:after="0"/>
        <w:ind w:left="360"/>
        <w:jc w:val="both"/>
        <w:rPr>
          <w:rFonts w:ascii="PT Astra Serif" w:hAnsi="PT Astra Serif"/>
          <w:i/>
          <w:iCs/>
          <w:sz w:val="28"/>
          <w:szCs w:val="28"/>
        </w:rPr>
      </w:pPr>
      <w:r w:rsidRPr="00314121">
        <w:rPr>
          <w:rFonts w:ascii="PT Astra Serif" w:hAnsi="PT Astra Serif"/>
          <w:i/>
          <w:iCs/>
          <w:sz w:val="28"/>
          <w:szCs w:val="28"/>
        </w:rPr>
        <w:t>Образовательные:</w:t>
      </w:r>
    </w:p>
    <w:p w14:paraId="0821BC7D" w14:textId="5007984B" w:rsidR="00314121" w:rsidRPr="00314121" w:rsidRDefault="00314121" w:rsidP="00314121">
      <w:pPr>
        <w:pStyle w:val="a4"/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Ознакомление обучающихся с основами права, его принципами и нормами.</w:t>
      </w:r>
    </w:p>
    <w:p w14:paraId="1148BE30" w14:textId="4A2160DD" w:rsidR="00314121" w:rsidRPr="00314121" w:rsidRDefault="00314121" w:rsidP="00314121">
      <w:pPr>
        <w:pStyle w:val="a4"/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Изучение основных отраслей права (гражданское, административное и др.) и их ключевых понятий.</w:t>
      </w:r>
    </w:p>
    <w:p w14:paraId="2EB4E273" w14:textId="53B8EFC3" w:rsidR="00314121" w:rsidRPr="00314121" w:rsidRDefault="00314121" w:rsidP="00314121">
      <w:pPr>
        <w:pStyle w:val="a4"/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Развитие навыков анализа правовых ситуаций и применения соответствующих норм права.</w:t>
      </w:r>
    </w:p>
    <w:p w14:paraId="6C60134B" w14:textId="518A21F8" w:rsidR="00314121" w:rsidRPr="00314121" w:rsidRDefault="00314121" w:rsidP="00314121">
      <w:pPr>
        <w:pStyle w:val="a4"/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Формирование понимания важности соблюдения законов и уважения к правам других людей.</w:t>
      </w:r>
    </w:p>
    <w:p w14:paraId="396B3B42" w14:textId="0AD70A1D" w:rsidR="00314121" w:rsidRPr="00314121" w:rsidRDefault="00314121" w:rsidP="00314121">
      <w:pPr>
        <w:pStyle w:val="a4"/>
        <w:numPr>
          <w:ilvl w:val="0"/>
          <w:numId w:val="38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Повышение правовой культуры обучающихся и формирование критического мышления.</w:t>
      </w:r>
    </w:p>
    <w:p w14:paraId="61CD2D0A" w14:textId="77777777" w:rsidR="00314121" w:rsidRPr="00314121" w:rsidRDefault="00314121" w:rsidP="00314121">
      <w:pPr>
        <w:spacing w:after="0"/>
        <w:ind w:left="360"/>
        <w:jc w:val="both"/>
        <w:rPr>
          <w:rFonts w:ascii="PT Astra Serif" w:hAnsi="PT Astra Serif"/>
          <w:i/>
          <w:iCs/>
          <w:sz w:val="28"/>
          <w:szCs w:val="28"/>
        </w:rPr>
      </w:pPr>
      <w:r w:rsidRPr="00314121">
        <w:rPr>
          <w:rFonts w:ascii="PT Astra Serif" w:hAnsi="PT Astra Serif"/>
          <w:i/>
          <w:iCs/>
          <w:sz w:val="28"/>
          <w:szCs w:val="28"/>
        </w:rPr>
        <w:t>Развивающие:</w:t>
      </w:r>
    </w:p>
    <w:p w14:paraId="1745BF36" w14:textId="544A17D4" w:rsidR="00314121" w:rsidRPr="00314121" w:rsidRDefault="00314121" w:rsidP="00314121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Развитие умения анализировать сложные правовые ситуации и находить оптимальные решения.</w:t>
      </w:r>
    </w:p>
    <w:p w14:paraId="69C547A4" w14:textId="0F4EF983" w:rsidR="00314121" w:rsidRPr="00314121" w:rsidRDefault="00314121" w:rsidP="00314121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 xml:space="preserve">Развитие коммуникативных навыков и способности </w:t>
      </w:r>
      <w:r w:rsidRPr="00314121">
        <w:rPr>
          <w:rFonts w:ascii="PT Astra Serif" w:hAnsi="PT Astra Serif"/>
          <w:sz w:val="28"/>
          <w:szCs w:val="28"/>
        </w:rPr>
        <w:lastRenderedPageBreak/>
        <w:t>аргументировать свою точку зрения на основе правовых знаний.</w:t>
      </w:r>
    </w:p>
    <w:p w14:paraId="505A544A" w14:textId="754273D9" w:rsidR="00314121" w:rsidRPr="00314121" w:rsidRDefault="00314121" w:rsidP="00314121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Развитие навыков критического мышления и умения отличать правильное от неправильного в контексте правовых норм и принципов.</w:t>
      </w:r>
    </w:p>
    <w:p w14:paraId="7578B736" w14:textId="4270FDC1" w:rsidR="00314121" w:rsidRPr="00314121" w:rsidRDefault="00314121" w:rsidP="00314121">
      <w:pPr>
        <w:pStyle w:val="a4"/>
        <w:numPr>
          <w:ilvl w:val="0"/>
          <w:numId w:val="39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Развитие способности оценивать последствия своих действий и решений с точки зрения закона.</w:t>
      </w:r>
    </w:p>
    <w:p w14:paraId="3319791F" w14:textId="77777777" w:rsidR="00314121" w:rsidRPr="00314121" w:rsidRDefault="00314121" w:rsidP="00314121">
      <w:pPr>
        <w:spacing w:after="0"/>
        <w:ind w:left="360"/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i/>
          <w:iCs/>
          <w:sz w:val="28"/>
          <w:szCs w:val="28"/>
        </w:rPr>
        <w:t>Воспитательные</w:t>
      </w:r>
      <w:r w:rsidRPr="00314121">
        <w:rPr>
          <w:rFonts w:ascii="PT Astra Serif" w:hAnsi="PT Astra Serif"/>
          <w:sz w:val="28"/>
          <w:szCs w:val="28"/>
        </w:rPr>
        <w:t>:</w:t>
      </w:r>
    </w:p>
    <w:p w14:paraId="73486051" w14:textId="715A353E" w:rsidR="00314121" w:rsidRPr="00314121" w:rsidRDefault="00314121" w:rsidP="00314121">
      <w:pPr>
        <w:pStyle w:val="a4"/>
        <w:numPr>
          <w:ilvl w:val="0"/>
          <w:numId w:val="40"/>
        </w:numPr>
        <w:jc w:val="both"/>
        <w:rPr>
          <w:rFonts w:ascii="PT Astra Serif" w:hAnsi="PT Astra Serif"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Воспитание уважения к закону и к правам других людей, как неотъемлемым ценностям общества.</w:t>
      </w:r>
    </w:p>
    <w:p w14:paraId="6A9C2CFF" w14:textId="0F71E6B6" w:rsidR="00337C71" w:rsidRPr="00337C71" w:rsidRDefault="00314121" w:rsidP="00337C71">
      <w:pPr>
        <w:pStyle w:val="a4"/>
        <w:numPr>
          <w:ilvl w:val="0"/>
          <w:numId w:val="40"/>
        </w:numPr>
        <w:jc w:val="both"/>
        <w:rPr>
          <w:rFonts w:ascii="PT Astra Serif" w:hAnsi="PT Astra Serif"/>
          <w:b/>
          <w:sz w:val="28"/>
          <w:szCs w:val="28"/>
        </w:rPr>
      </w:pPr>
      <w:r w:rsidRPr="00314121">
        <w:rPr>
          <w:rFonts w:ascii="PT Astra Serif" w:hAnsi="PT Astra Serif"/>
          <w:sz w:val="28"/>
          <w:szCs w:val="28"/>
        </w:rPr>
        <w:t>Формирование чувства ответственности за свои действия и решения с учетом правовых последствий.</w:t>
      </w:r>
    </w:p>
    <w:p w14:paraId="38A9C617" w14:textId="77777777" w:rsidR="00337C71" w:rsidRPr="00337C71" w:rsidRDefault="00337C71" w:rsidP="00337C71">
      <w:pPr>
        <w:pStyle w:val="a4"/>
        <w:numPr>
          <w:ilvl w:val="0"/>
          <w:numId w:val="40"/>
        </w:numPr>
        <w:jc w:val="both"/>
        <w:rPr>
          <w:rFonts w:ascii="PT Astra Serif" w:hAnsi="PT Astra Serif"/>
          <w:b/>
          <w:sz w:val="28"/>
          <w:szCs w:val="28"/>
        </w:rPr>
      </w:pPr>
    </w:p>
    <w:p w14:paraId="3DF912B9" w14:textId="76E28E3A" w:rsidR="0061460D" w:rsidRPr="00E94E75" w:rsidRDefault="00314121" w:rsidP="00E94E75">
      <w:pPr>
        <w:pStyle w:val="1"/>
        <w:spacing w:line="320" w:lineRule="exact"/>
        <w:ind w:left="0" w:firstLine="0"/>
        <w:jc w:val="center"/>
        <w:rPr>
          <w:rFonts w:ascii="PT Astra Serif" w:hAnsi="PT Astra Serif"/>
        </w:rPr>
      </w:pPr>
      <w:r w:rsidRPr="00314121">
        <w:rPr>
          <w:rFonts w:ascii="PT Astra Serif" w:hAnsi="PT Astra Serif"/>
        </w:rPr>
        <w:t>1.3 Содержание программы.</w:t>
      </w:r>
    </w:p>
    <w:p w14:paraId="72F72C0A" w14:textId="5FB50120" w:rsidR="00314121" w:rsidRPr="00581500" w:rsidRDefault="00314121" w:rsidP="00581500">
      <w:pPr>
        <w:pStyle w:val="a5"/>
        <w:rPr>
          <w:rFonts w:ascii="PT Astra Serif" w:hAnsi="PT Astra Serif"/>
          <w:i/>
          <w:iCs/>
          <w:sz w:val="30"/>
        </w:rPr>
      </w:pPr>
      <w:r w:rsidRPr="00581500">
        <w:rPr>
          <w:rFonts w:ascii="PT Astra Serif" w:hAnsi="PT Astra Serif"/>
          <w:i/>
          <w:iCs/>
          <w:sz w:val="30"/>
        </w:rPr>
        <w:t>УЧЕБНЫЙ ПЛАН (1 модуль)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992"/>
        <w:gridCol w:w="1418"/>
        <w:gridCol w:w="3367"/>
      </w:tblGrid>
      <w:tr w:rsidR="00314121" w:rsidRPr="00F77212" w14:paraId="03065EA8" w14:textId="77777777" w:rsidTr="00F854CC">
        <w:trPr>
          <w:trHeight w:val="225"/>
        </w:trPr>
        <w:tc>
          <w:tcPr>
            <w:tcW w:w="567" w:type="dxa"/>
            <w:vMerge w:val="restart"/>
          </w:tcPr>
          <w:p w14:paraId="0F61667C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eastAsia="Arial" w:hAnsi="PT Astra Serif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vAlign w:val="center"/>
          </w:tcPr>
          <w:p w14:paraId="26A5576C" w14:textId="77777777" w:rsidR="00314121" w:rsidRPr="00F77212" w:rsidRDefault="00314121" w:rsidP="00F854CC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F77212"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14:paraId="3017A2CD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14:paraId="15CD60C7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Формы аттестации/ контроля</w:t>
            </w:r>
          </w:p>
        </w:tc>
      </w:tr>
      <w:tr w:rsidR="00314121" w:rsidRPr="00F77212" w14:paraId="1A6F6C3B" w14:textId="77777777" w:rsidTr="00F854CC">
        <w:trPr>
          <w:trHeight w:val="225"/>
        </w:trPr>
        <w:tc>
          <w:tcPr>
            <w:tcW w:w="567" w:type="dxa"/>
            <w:vMerge/>
          </w:tcPr>
          <w:p w14:paraId="2669F487" w14:textId="77777777" w:rsidR="00314121" w:rsidRPr="00F77212" w:rsidRDefault="00314121" w:rsidP="00F854CC">
            <w:pPr>
              <w:pStyle w:val="a5"/>
              <w:rPr>
                <w:rFonts w:ascii="PT Astra Serif" w:eastAsia="Arial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14:paraId="49D699F0" w14:textId="77777777" w:rsidR="00314121" w:rsidRPr="00F77212" w:rsidRDefault="00314121" w:rsidP="00F854CC">
            <w:pPr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DC7430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C6233C6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6E6900B4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Практика</w:t>
            </w:r>
          </w:p>
        </w:tc>
        <w:tc>
          <w:tcPr>
            <w:tcW w:w="3367" w:type="dxa"/>
            <w:vMerge/>
          </w:tcPr>
          <w:p w14:paraId="4D4CE80F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4121" w:rsidRPr="00F77212" w14:paraId="3E79F603" w14:textId="77777777" w:rsidTr="00F854CC">
        <w:trPr>
          <w:trHeight w:val="225"/>
        </w:trPr>
        <w:tc>
          <w:tcPr>
            <w:tcW w:w="10314" w:type="dxa"/>
            <w:gridSpan w:val="6"/>
          </w:tcPr>
          <w:p w14:paraId="3F97D2AC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Лекционная часть занятий:</w:t>
            </w:r>
          </w:p>
        </w:tc>
      </w:tr>
      <w:tr w:rsidR="00314121" w:rsidRPr="00F77212" w14:paraId="4B5322F6" w14:textId="77777777" w:rsidTr="00F854CC">
        <w:tc>
          <w:tcPr>
            <w:tcW w:w="567" w:type="dxa"/>
          </w:tcPr>
          <w:p w14:paraId="67DFAFA6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B6255FD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- Правовая грамотность: права и обязанности человека и гражданина, цифровые права.</w:t>
            </w:r>
          </w:p>
        </w:tc>
        <w:tc>
          <w:tcPr>
            <w:tcW w:w="851" w:type="dxa"/>
          </w:tcPr>
          <w:p w14:paraId="568986DA" w14:textId="15B7D95A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073F05" w14:textId="77326203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099D40" w14:textId="0C1D1069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35E27299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14121" w:rsidRPr="00F77212" w14:paraId="1F32311C" w14:textId="77777777" w:rsidTr="00F854CC">
        <w:tc>
          <w:tcPr>
            <w:tcW w:w="567" w:type="dxa"/>
          </w:tcPr>
          <w:p w14:paraId="4F7106DE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2141C6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- Завещание и договор дарения. Различия и правовые особенности.</w:t>
            </w:r>
          </w:p>
        </w:tc>
        <w:tc>
          <w:tcPr>
            <w:tcW w:w="851" w:type="dxa"/>
          </w:tcPr>
          <w:p w14:paraId="1CE51B94" w14:textId="491A1B93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FBDA8" w14:textId="62E71036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FFB950C" w14:textId="43D63787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1191BDFC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14121" w:rsidRPr="00F77212" w14:paraId="0F046EA9" w14:textId="77777777" w:rsidTr="00F854CC">
        <w:tc>
          <w:tcPr>
            <w:tcW w:w="10314" w:type="dxa"/>
            <w:gridSpan w:val="6"/>
          </w:tcPr>
          <w:p w14:paraId="6392BA5D" w14:textId="4BA03FBC" w:rsidR="00314121" w:rsidRPr="00F77212" w:rsidRDefault="00581500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Игровая часть занятий:</w:t>
            </w:r>
          </w:p>
        </w:tc>
      </w:tr>
      <w:tr w:rsidR="00314121" w:rsidRPr="00F77212" w14:paraId="571FA3FF" w14:textId="77777777" w:rsidTr="00F854CC">
        <w:tc>
          <w:tcPr>
            <w:tcW w:w="567" w:type="dxa"/>
          </w:tcPr>
          <w:p w14:paraId="3815F9F3" w14:textId="40E98A9C" w:rsidR="00314121" w:rsidRPr="00F77212" w:rsidRDefault="007109D8" w:rsidP="00F854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E22ADBA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iCs/>
                <w:sz w:val="24"/>
                <w:szCs w:val="24"/>
              </w:rPr>
              <w:t>Интеллектуальная игра «10 миллионов» или «кто хочет стать миллионером» по пройденной теме «завещание и договор дарения»</w:t>
            </w:r>
          </w:p>
        </w:tc>
        <w:tc>
          <w:tcPr>
            <w:tcW w:w="851" w:type="dxa"/>
          </w:tcPr>
          <w:p w14:paraId="536F993A" w14:textId="6002C706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562C0B" w14:textId="520B41DE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3E4AA5E" w14:textId="14EAC48F" w:rsidR="00314121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6668A21A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Баллы по итогу игры</w:t>
            </w:r>
          </w:p>
        </w:tc>
      </w:tr>
      <w:tr w:rsidR="00581500" w:rsidRPr="00F77212" w14:paraId="7C8B3662" w14:textId="77777777" w:rsidTr="00F854CC">
        <w:tc>
          <w:tcPr>
            <w:tcW w:w="567" w:type="dxa"/>
          </w:tcPr>
          <w:p w14:paraId="72AC3FF5" w14:textId="2EC62F0A" w:rsidR="00581500" w:rsidRPr="00F77212" w:rsidRDefault="007109D8" w:rsidP="00F854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51E84A0" w14:textId="2E34570A" w:rsidR="00581500" w:rsidRPr="00F77212" w:rsidRDefault="00581500" w:rsidP="00F854CC">
            <w:pPr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- </w:t>
            </w:r>
            <w:r w:rsidRPr="00F77212">
              <w:rPr>
                <w:rFonts w:ascii="PT Astra Serif" w:hAnsi="PT Astra Serif" w:cs="Times New Roman"/>
                <w:iCs/>
                <w:sz w:val="24"/>
                <w:szCs w:val="24"/>
              </w:rPr>
              <w:t>Итоговое занятие по пройденному материалу в формате игры общего плана «Своя игра».</w:t>
            </w:r>
          </w:p>
        </w:tc>
        <w:tc>
          <w:tcPr>
            <w:tcW w:w="851" w:type="dxa"/>
          </w:tcPr>
          <w:p w14:paraId="0ED2DA40" w14:textId="659A13A2" w:rsidR="00581500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A0B80D9" w14:textId="14557594" w:rsidR="00581500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65AD621" w14:textId="218DF64B" w:rsidR="00581500" w:rsidRPr="00F77212" w:rsidRDefault="00581500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55D58CE6" w14:textId="0E242E1A" w:rsidR="00581500" w:rsidRPr="00F77212" w:rsidRDefault="00581500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Баллы по итогу игры</w:t>
            </w:r>
          </w:p>
        </w:tc>
      </w:tr>
      <w:tr w:rsidR="00581500" w:rsidRPr="00F77212" w14:paraId="707F35C5" w14:textId="77777777" w:rsidTr="00F854CC">
        <w:tc>
          <w:tcPr>
            <w:tcW w:w="3686" w:type="dxa"/>
            <w:gridSpan w:val="2"/>
          </w:tcPr>
          <w:p w14:paraId="19A00037" w14:textId="77777777" w:rsidR="00581500" w:rsidRPr="00F77212" w:rsidRDefault="00581500" w:rsidP="00F854CC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851" w:type="dxa"/>
          </w:tcPr>
          <w:p w14:paraId="4B6DAF32" w14:textId="2C63296C" w:rsidR="00581500" w:rsidRPr="00F77212" w:rsidRDefault="007109D8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8CCEE51" w14:textId="691AEBB2" w:rsidR="00581500" w:rsidRPr="00F77212" w:rsidRDefault="007109D8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733620" w14:textId="124EC889" w:rsidR="00581500" w:rsidRPr="00F77212" w:rsidRDefault="007109D8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2DF02319" w14:textId="77777777" w:rsidR="00581500" w:rsidRPr="00F77212" w:rsidRDefault="00581500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8B14E1F" w14:textId="77777777" w:rsidR="00337C71" w:rsidRDefault="00337C71" w:rsidP="00314121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0EE12D68" w14:textId="64213313" w:rsidR="00314121" w:rsidRPr="00F77212" w:rsidRDefault="00314121" w:rsidP="00314121">
      <w:pPr>
        <w:spacing w:after="0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УЧЕБНЫЙ ПЛАН (2 модуль)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992"/>
        <w:gridCol w:w="1418"/>
        <w:gridCol w:w="3367"/>
      </w:tblGrid>
      <w:tr w:rsidR="00314121" w:rsidRPr="00F77212" w14:paraId="02597E67" w14:textId="77777777" w:rsidTr="00F854CC">
        <w:trPr>
          <w:trHeight w:val="225"/>
        </w:trPr>
        <w:tc>
          <w:tcPr>
            <w:tcW w:w="567" w:type="dxa"/>
            <w:vMerge w:val="restart"/>
          </w:tcPr>
          <w:p w14:paraId="6F97B450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eastAsia="Arial" w:hAnsi="PT Astra Serif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vAlign w:val="bottom"/>
          </w:tcPr>
          <w:p w14:paraId="29ED507C" w14:textId="77777777" w:rsidR="00314121" w:rsidRPr="00F77212" w:rsidRDefault="00314121" w:rsidP="00F854CC">
            <w:pPr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F77212"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1" w:type="dxa"/>
            <w:gridSpan w:val="3"/>
          </w:tcPr>
          <w:p w14:paraId="10355C6C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Количество часов</w:t>
            </w:r>
          </w:p>
        </w:tc>
        <w:tc>
          <w:tcPr>
            <w:tcW w:w="3367" w:type="dxa"/>
            <w:vMerge w:val="restart"/>
          </w:tcPr>
          <w:p w14:paraId="6A2757A0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Формы аттестации/ контроля</w:t>
            </w:r>
          </w:p>
        </w:tc>
      </w:tr>
      <w:tr w:rsidR="00314121" w:rsidRPr="00F77212" w14:paraId="0883ED1D" w14:textId="77777777" w:rsidTr="00F854CC">
        <w:trPr>
          <w:trHeight w:val="225"/>
        </w:trPr>
        <w:tc>
          <w:tcPr>
            <w:tcW w:w="567" w:type="dxa"/>
            <w:vMerge/>
          </w:tcPr>
          <w:p w14:paraId="3E52F0C3" w14:textId="77777777" w:rsidR="00314121" w:rsidRPr="00F77212" w:rsidRDefault="00314121" w:rsidP="00F854CC">
            <w:pPr>
              <w:pStyle w:val="a5"/>
              <w:rPr>
                <w:rFonts w:ascii="PT Astra Serif" w:eastAsia="Arial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bottom"/>
          </w:tcPr>
          <w:p w14:paraId="0EEB3D4A" w14:textId="77777777" w:rsidR="00314121" w:rsidRPr="00F77212" w:rsidRDefault="00314121" w:rsidP="00F854CC">
            <w:pPr>
              <w:rPr>
                <w:rFonts w:ascii="PT Astra Serif" w:eastAsia="Arial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9AFF32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23D0DA9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5B41E6D5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Практика</w:t>
            </w:r>
          </w:p>
        </w:tc>
        <w:tc>
          <w:tcPr>
            <w:tcW w:w="3367" w:type="dxa"/>
            <w:vMerge/>
          </w:tcPr>
          <w:p w14:paraId="0A415C70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4121" w:rsidRPr="00F77212" w14:paraId="3A6C41CE" w14:textId="77777777" w:rsidTr="00F854CC">
        <w:tc>
          <w:tcPr>
            <w:tcW w:w="6947" w:type="dxa"/>
            <w:gridSpan w:val="5"/>
          </w:tcPr>
          <w:p w14:paraId="482C1C65" w14:textId="77777777" w:rsidR="00314121" w:rsidRPr="00F77212" w:rsidRDefault="00314121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7721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Лекционная часть занятий:</w:t>
            </w:r>
          </w:p>
        </w:tc>
        <w:tc>
          <w:tcPr>
            <w:tcW w:w="3367" w:type="dxa"/>
          </w:tcPr>
          <w:p w14:paraId="5F4A24A2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14121" w:rsidRPr="00F77212" w14:paraId="66D7283F" w14:textId="77777777" w:rsidTr="00F854CC">
        <w:tc>
          <w:tcPr>
            <w:tcW w:w="567" w:type="dxa"/>
          </w:tcPr>
          <w:p w14:paraId="66254557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E1FBB7" w14:textId="1DC535BD" w:rsidR="00314121" w:rsidRPr="00F77212" w:rsidRDefault="00314121" w:rsidP="00F854C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 xml:space="preserve">- Банкротство физических лиц: подход, </w:t>
            </w:r>
            <w:r w:rsidR="00581500">
              <w:rPr>
                <w:rFonts w:ascii="PT Astra Serif" w:hAnsi="PT Astra Serif"/>
                <w:sz w:val="24"/>
                <w:szCs w:val="24"/>
              </w:rPr>
              <w:t>проблемы</w:t>
            </w:r>
            <w:r w:rsidRPr="00F77212">
              <w:rPr>
                <w:rFonts w:ascii="PT Astra Serif" w:hAnsi="PT Astra Serif"/>
                <w:sz w:val="24"/>
                <w:szCs w:val="24"/>
              </w:rPr>
              <w:t xml:space="preserve"> и судебная практика</w:t>
            </w:r>
          </w:p>
        </w:tc>
        <w:tc>
          <w:tcPr>
            <w:tcW w:w="851" w:type="dxa"/>
          </w:tcPr>
          <w:p w14:paraId="7E825E8A" w14:textId="106D8387" w:rsidR="00314121" w:rsidRPr="00F77212" w:rsidRDefault="00DA7B77" w:rsidP="00F854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71C3C6" w14:textId="4595AEA3" w:rsidR="00314121" w:rsidRPr="00F77212" w:rsidRDefault="00DA7B77" w:rsidP="00F854C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7075A6" w14:textId="1A5988D2" w:rsidR="00314121" w:rsidRPr="00F77212" w:rsidRDefault="00DA7B77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5A5E184D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314121" w:rsidRPr="00F77212" w14:paraId="0F54C6B5" w14:textId="77777777" w:rsidTr="00F854CC">
        <w:tc>
          <w:tcPr>
            <w:tcW w:w="567" w:type="dxa"/>
          </w:tcPr>
          <w:p w14:paraId="672FF6C4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61A9D0A" w14:textId="77777777" w:rsidR="00314121" w:rsidRPr="00F77212" w:rsidRDefault="00314121" w:rsidP="00F854CC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- Права потребителя: что нужно знать каждому? Система «Честный знак»</w:t>
            </w:r>
          </w:p>
        </w:tc>
        <w:tc>
          <w:tcPr>
            <w:tcW w:w="851" w:type="dxa"/>
          </w:tcPr>
          <w:p w14:paraId="36074853" w14:textId="545B842B" w:rsidR="00314121" w:rsidRPr="00F77212" w:rsidRDefault="00DA7B77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6E5AC3" w14:textId="09881B8D" w:rsidR="00314121" w:rsidRPr="00F77212" w:rsidRDefault="00DA7B77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49CD70A" w14:textId="77E29F73" w:rsidR="00314121" w:rsidRPr="00F77212" w:rsidRDefault="00DA7B77" w:rsidP="00F854C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14:paraId="7FF25932" w14:textId="77777777" w:rsidR="00314121" w:rsidRPr="00F77212" w:rsidRDefault="00314121" w:rsidP="00F854CC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81500" w:rsidRPr="00F77212" w14:paraId="359CADF3" w14:textId="77777777" w:rsidTr="00F854CC">
        <w:tc>
          <w:tcPr>
            <w:tcW w:w="6947" w:type="dxa"/>
            <w:gridSpan w:val="5"/>
          </w:tcPr>
          <w:p w14:paraId="4257C4D4" w14:textId="352BBDEB" w:rsidR="00581500" w:rsidRPr="00F77212" w:rsidRDefault="00581500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C26BFE6" w14:textId="77777777" w:rsidR="00581500" w:rsidRPr="00F77212" w:rsidRDefault="00581500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1500" w:rsidRPr="00F77212" w14:paraId="43B20D4E" w14:textId="77777777" w:rsidTr="00F854CC">
        <w:tc>
          <w:tcPr>
            <w:tcW w:w="567" w:type="dxa"/>
          </w:tcPr>
          <w:p w14:paraId="56CA237C" w14:textId="2975D6A4" w:rsidR="00581500" w:rsidRPr="00F77212" w:rsidRDefault="007109D8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3C02E94" w14:textId="77777777" w:rsidR="00581500" w:rsidRPr="00F77212" w:rsidRDefault="00581500" w:rsidP="00581500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Интеллектуальная командная игра «5 в линию» или «100 к 1» по пройденной теме «права потребителя»</w:t>
            </w:r>
          </w:p>
        </w:tc>
        <w:tc>
          <w:tcPr>
            <w:tcW w:w="851" w:type="dxa"/>
          </w:tcPr>
          <w:p w14:paraId="1EC7B823" w14:textId="63C5CE8F" w:rsidR="00581500" w:rsidRPr="00F77212" w:rsidRDefault="00DA7B77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EFDE6B" w14:textId="7FFE8F20" w:rsidR="00581500" w:rsidRPr="00F77212" w:rsidRDefault="00DA7B77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334A88F" w14:textId="03F6CCDD" w:rsidR="00581500" w:rsidRPr="00F77212" w:rsidRDefault="00DA7B77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163328D4" w14:textId="77777777" w:rsidR="00581500" w:rsidRPr="00F77212" w:rsidRDefault="00581500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Баллы по итогу игры</w:t>
            </w:r>
          </w:p>
        </w:tc>
      </w:tr>
      <w:tr w:rsidR="00581500" w:rsidRPr="00F77212" w14:paraId="6E5274E6" w14:textId="77777777" w:rsidTr="00F854CC">
        <w:tc>
          <w:tcPr>
            <w:tcW w:w="567" w:type="dxa"/>
          </w:tcPr>
          <w:p w14:paraId="20B55456" w14:textId="3C4F7A94" w:rsidR="00581500" w:rsidRPr="00F77212" w:rsidRDefault="007109D8" w:rsidP="0058150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7712967" w14:textId="77777777" w:rsidR="00581500" w:rsidRPr="00F77212" w:rsidRDefault="00581500" w:rsidP="00581500">
            <w:pPr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iCs/>
                <w:sz w:val="24"/>
                <w:szCs w:val="24"/>
              </w:rPr>
              <w:t>Игра «Где логика?» или «Что? Где? Когда?» по общеправовым темам;</w:t>
            </w:r>
          </w:p>
        </w:tc>
        <w:tc>
          <w:tcPr>
            <w:tcW w:w="851" w:type="dxa"/>
          </w:tcPr>
          <w:p w14:paraId="7B4E3D2A" w14:textId="3692419B" w:rsidR="00581500" w:rsidRPr="00F77212" w:rsidRDefault="00DA7B77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8D71EB" w14:textId="6A209B9C" w:rsidR="00581500" w:rsidRPr="00F77212" w:rsidRDefault="00DA7B77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457E902" w14:textId="2E1DDDCD" w:rsidR="00581500" w:rsidRPr="00F77212" w:rsidRDefault="00DA7B77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1B92EB1D" w14:textId="77777777" w:rsidR="00581500" w:rsidRPr="00F77212" w:rsidRDefault="00581500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F77212">
              <w:rPr>
                <w:rFonts w:ascii="PT Astra Serif" w:hAnsi="PT Astra Serif"/>
                <w:sz w:val="24"/>
                <w:szCs w:val="24"/>
              </w:rPr>
              <w:t>Баллы по итогу игры</w:t>
            </w:r>
          </w:p>
        </w:tc>
      </w:tr>
      <w:tr w:rsidR="00581500" w:rsidRPr="00F77212" w14:paraId="7A483C76" w14:textId="77777777" w:rsidTr="00F854CC">
        <w:tc>
          <w:tcPr>
            <w:tcW w:w="3686" w:type="dxa"/>
            <w:gridSpan w:val="2"/>
          </w:tcPr>
          <w:p w14:paraId="101762F3" w14:textId="77777777" w:rsidR="00581500" w:rsidRPr="00F77212" w:rsidRDefault="00581500" w:rsidP="0058150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7721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                                    Итого:</w:t>
            </w:r>
          </w:p>
        </w:tc>
        <w:tc>
          <w:tcPr>
            <w:tcW w:w="851" w:type="dxa"/>
          </w:tcPr>
          <w:p w14:paraId="6C3BC53D" w14:textId="36802B12" w:rsidR="00581500" w:rsidRPr="00F77212" w:rsidRDefault="007109D8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C0AA182" w14:textId="3A46A3D0" w:rsidR="00581500" w:rsidRPr="00F77212" w:rsidRDefault="007109D8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EE2C4E1" w14:textId="067A1A8B" w:rsidR="00581500" w:rsidRPr="00F77212" w:rsidRDefault="007109D8" w:rsidP="0058150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6CA7BE9B" w14:textId="77777777" w:rsidR="00581500" w:rsidRPr="00F77212" w:rsidRDefault="00581500" w:rsidP="00581500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12664C87" w14:textId="77777777" w:rsidR="007109D8" w:rsidRDefault="007109D8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0447A52" w14:textId="1559001E" w:rsidR="00314121" w:rsidRDefault="00DA7B77" w:rsidP="001A124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4121">
        <w:rPr>
          <w:rFonts w:ascii="PT Astra Serif" w:hAnsi="PT Astra Serif" w:cs="Times New Roman"/>
          <w:b/>
          <w:sz w:val="28"/>
          <w:szCs w:val="28"/>
        </w:rPr>
        <w:t>СОДЕРЖАНИЕ УЧЕБНОГО ПЛАНА</w:t>
      </w:r>
      <w:r>
        <w:rPr>
          <w:rFonts w:ascii="PT Astra Serif" w:hAnsi="PT Astra Serif" w:cs="Times New Roman"/>
          <w:b/>
          <w:sz w:val="28"/>
          <w:szCs w:val="28"/>
        </w:rPr>
        <w:t>.</w:t>
      </w:r>
    </w:p>
    <w:p w14:paraId="6319C943" w14:textId="77777777" w:rsidR="00314121" w:rsidRDefault="00314121" w:rsidP="00314121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</w:p>
    <w:p w14:paraId="586995CA" w14:textId="6EA24ABB" w:rsidR="00314121" w:rsidRPr="00314121" w:rsidRDefault="00314121" w:rsidP="00314121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314121">
        <w:rPr>
          <w:rFonts w:ascii="PT Astra Serif" w:hAnsi="PT Astra Serif" w:cs="Times New Roman"/>
          <w:b/>
          <w:bCs/>
          <w:sz w:val="28"/>
          <w:szCs w:val="28"/>
          <w:u w:val="single"/>
        </w:rPr>
        <w:t>ПЕРВЫЙ МОДУЛЬ</w:t>
      </w:r>
    </w:p>
    <w:p w14:paraId="65A45ABF" w14:textId="77777777" w:rsidR="00314121" w:rsidRPr="00DA7B77" w:rsidRDefault="00314121" w:rsidP="00314121">
      <w:pPr>
        <w:spacing w:after="0"/>
        <w:jc w:val="both"/>
        <w:rPr>
          <w:rFonts w:ascii="PT Astra Serif" w:hAnsi="PT Astra Serif" w:cs="Times New Roman"/>
          <w:b/>
          <w:bCs/>
          <w:iCs/>
          <w:sz w:val="28"/>
          <w:szCs w:val="28"/>
          <w:u w:val="single"/>
        </w:rPr>
      </w:pPr>
      <w:r w:rsidRPr="00DA7B77">
        <w:rPr>
          <w:rFonts w:ascii="PT Astra Serif" w:hAnsi="PT Astra Serif" w:cs="Times New Roman"/>
          <w:b/>
          <w:bCs/>
          <w:iCs/>
          <w:sz w:val="28"/>
          <w:szCs w:val="28"/>
          <w:u w:val="single"/>
        </w:rPr>
        <w:t>Лекционная часть занятий:</w:t>
      </w:r>
    </w:p>
    <w:p w14:paraId="6D3A2E98" w14:textId="77777777" w:rsidR="00314121" w:rsidRDefault="00314121" w:rsidP="001A1243">
      <w:pPr>
        <w:spacing w:after="0"/>
        <w:rPr>
          <w:rFonts w:ascii="PT Astra Serif" w:hAnsi="PT Astra Serif" w:cs="Times New Roman"/>
          <w:b/>
          <w:bCs/>
          <w:i/>
          <w:sz w:val="28"/>
          <w:szCs w:val="28"/>
          <w:u w:val="single"/>
        </w:rPr>
      </w:pP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 xml:space="preserve">Тема №1. </w:t>
      </w:r>
      <w:r w:rsidRPr="00DD78D8">
        <w:rPr>
          <w:rFonts w:ascii="PT Astra Serif" w:hAnsi="PT Astra Serif" w:cs="Times New Roman"/>
          <w:i/>
          <w:sz w:val="28"/>
          <w:szCs w:val="28"/>
          <w:u w:val="single"/>
        </w:rPr>
        <w:t>ПРАВОВАЯ ГРАМОТНОСТЬ: ПРАВА И ОБЯЗАННОСТИ ЧЕЛОВЕКА И ГРАЖДАНИНА, ЦИФРОВЫЕ ПРАВА.</w:t>
      </w:r>
    </w:p>
    <w:p w14:paraId="6C1A7BEC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77212">
        <w:rPr>
          <w:rFonts w:ascii="PT Astra Serif" w:hAnsi="PT Astra Serif" w:cs="Times New Roman"/>
          <w:iCs/>
          <w:sz w:val="28"/>
          <w:szCs w:val="28"/>
        </w:rPr>
        <w:tab/>
        <w:t xml:space="preserve">К основным обязанностям человека Конституция относит: </w:t>
      </w:r>
    </w:p>
    <w:p w14:paraId="4F10EC91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 xml:space="preserve">соблюдение Конституции и законов РФ; </w:t>
      </w:r>
    </w:p>
    <w:p w14:paraId="57505CCD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 xml:space="preserve">осуществление уплаты законно установленных налогов и сборов; </w:t>
      </w:r>
    </w:p>
    <w:p w14:paraId="4105146A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сохранение окружающей среды;</w:t>
      </w:r>
    </w:p>
    <w:p w14:paraId="7AED0E94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 xml:space="preserve">защита Отечества, несение военной службы; забота о детях; </w:t>
      </w:r>
    </w:p>
    <w:p w14:paraId="73554F6E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 xml:space="preserve">забота о нетрудоспособных родителях; </w:t>
      </w:r>
    </w:p>
    <w:p w14:paraId="2AD51EFB" w14:textId="77777777" w:rsidR="00314121" w:rsidRPr="00F77212" w:rsidRDefault="00314121" w:rsidP="00314121">
      <w:pPr>
        <w:pStyle w:val="a4"/>
        <w:numPr>
          <w:ilvl w:val="0"/>
          <w:numId w:val="7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получение основного общего образования;</w:t>
      </w:r>
    </w:p>
    <w:p w14:paraId="4D124BF0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77212">
        <w:rPr>
          <w:rFonts w:ascii="PT Astra Serif" w:hAnsi="PT Astra Serif" w:cs="Times New Roman"/>
          <w:iCs/>
          <w:sz w:val="28"/>
          <w:szCs w:val="28"/>
        </w:rPr>
        <w:t xml:space="preserve"> сохранение исторического и культурного наследия.  </w:t>
      </w:r>
    </w:p>
    <w:p w14:paraId="51F81E56" w14:textId="77777777" w:rsidR="00314121" w:rsidRPr="00B238A0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F77212">
        <w:rPr>
          <w:rFonts w:ascii="PT Astra Serif" w:hAnsi="PT Astra Serif" w:cs="Times New Roman"/>
          <w:iCs/>
          <w:sz w:val="28"/>
          <w:szCs w:val="28"/>
        </w:rPr>
        <w:tab/>
      </w:r>
      <w:r w:rsidRPr="00CE4F9D">
        <w:rPr>
          <w:rFonts w:ascii="PT Astra Serif" w:hAnsi="PT Astra Serif" w:cs="Times New Roman"/>
          <w:iCs/>
          <w:sz w:val="28"/>
          <w:szCs w:val="28"/>
        </w:rPr>
        <w:t>Категории прав человека</w:t>
      </w:r>
      <w:r w:rsidRPr="00F77212">
        <w:rPr>
          <w:rFonts w:ascii="PT Astra Serif" w:hAnsi="PT Astra Serif" w:cs="Times New Roman"/>
          <w:iCs/>
          <w:sz w:val="28"/>
          <w:szCs w:val="28"/>
        </w:rPr>
        <w:t xml:space="preserve">. </w:t>
      </w:r>
    </w:p>
    <w:p w14:paraId="36B0B584" w14:textId="77777777" w:rsidR="00314121" w:rsidRPr="00F77212" w:rsidRDefault="00314121" w:rsidP="00314121">
      <w:pPr>
        <w:pStyle w:val="a4"/>
        <w:numPr>
          <w:ilvl w:val="0"/>
          <w:numId w:val="9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гражданские (личные)</w:t>
      </w:r>
    </w:p>
    <w:p w14:paraId="34304E7D" w14:textId="77777777" w:rsidR="00314121" w:rsidRPr="00F77212" w:rsidRDefault="00314121" w:rsidP="00314121">
      <w:pPr>
        <w:pStyle w:val="a4"/>
        <w:numPr>
          <w:ilvl w:val="0"/>
          <w:numId w:val="9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политические</w:t>
      </w:r>
    </w:p>
    <w:p w14:paraId="3C3FDA77" w14:textId="77777777" w:rsidR="00314121" w:rsidRPr="00F77212" w:rsidRDefault="00314121" w:rsidP="00314121">
      <w:pPr>
        <w:pStyle w:val="a4"/>
        <w:numPr>
          <w:ilvl w:val="0"/>
          <w:numId w:val="9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экономические</w:t>
      </w:r>
    </w:p>
    <w:p w14:paraId="78ACE4E3" w14:textId="77777777" w:rsidR="00314121" w:rsidRPr="00F77212" w:rsidRDefault="00314121" w:rsidP="00314121">
      <w:pPr>
        <w:pStyle w:val="a4"/>
        <w:numPr>
          <w:ilvl w:val="0"/>
          <w:numId w:val="9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социальные</w:t>
      </w:r>
    </w:p>
    <w:p w14:paraId="1BD5DA9E" w14:textId="77777777" w:rsidR="00314121" w:rsidRPr="00B238A0" w:rsidRDefault="00314121" w:rsidP="00314121">
      <w:pPr>
        <w:pStyle w:val="a4"/>
        <w:numPr>
          <w:ilvl w:val="0"/>
          <w:numId w:val="9"/>
        </w:numPr>
        <w:jc w:val="both"/>
        <w:rPr>
          <w:rFonts w:ascii="PT Astra Serif" w:hAnsi="PT Astra Serif"/>
          <w:iCs/>
          <w:sz w:val="28"/>
          <w:szCs w:val="28"/>
        </w:rPr>
      </w:pPr>
      <w:r w:rsidRPr="00F77212">
        <w:rPr>
          <w:rFonts w:ascii="PT Astra Serif" w:hAnsi="PT Astra Serif"/>
          <w:iCs/>
          <w:sz w:val="28"/>
          <w:szCs w:val="28"/>
        </w:rPr>
        <w:t>культурные</w:t>
      </w:r>
    </w:p>
    <w:p w14:paraId="7630A681" w14:textId="77777777" w:rsidR="00314121" w:rsidRDefault="00314121" w:rsidP="00314121">
      <w:pPr>
        <w:spacing w:after="0"/>
        <w:jc w:val="both"/>
        <w:rPr>
          <w:rFonts w:ascii="PT Astra Serif" w:hAnsi="PT Astra Serif" w:cs="Tahoma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ahoma"/>
          <w:color w:val="000000"/>
          <w:sz w:val="28"/>
          <w:szCs w:val="28"/>
          <w:shd w:val="clear" w:color="auto" w:fill="FFFFFF"/>
        </w:rPr>
        <w:tab/>
      </w:r>
      <w:r w:rsidRPr="00CE4F9D">
        <w:rPr>
          <w:rFonts w:ascii="PT Astra Serif" w:hAnsi="PT Astra Serif" w:cs="Tahoma"/>
          <w:color w:val="000000"/>
          <w:sz w:val="28"/>
          <w:szCs w:val="28"/>
          <w:shd w:val="clear" w:color="auto" w:fill="FFFFFF"/>
        </w:rPr>
        <w:t>Понятие и определение сущности цифровых прав.</w:t>
      </w:r>
    </w:p>
    <w:p w14:paraId="43708B2A" w14:textId="77777777" w:rsidR="00314121" w:rsidRPr="00BB3A52" w:rsidRDefault="00314121" w:rsidP="00314121">
      <w:pPr>
        <w:spacing w:after="0"/>
        <w:jc w:val="both"/>
        <w:rPr>
          <w:rFonts w:ascii="PT Astra Serif" w:hAnsi="PT Astra Serif" w:cs="Tahoma"/>
          <w:color w:val="000000"/>
          <w:sz w:val="28"/>
          <w:szCs w:val="28"/>
          <w:shd w:val="clear" w:color="auto" w:fill="FFFFFF"/>
        </w:rPr>
      </w:pPr>
    </w:p>
    <w:p w14:paraId="4F979E1A" w14:textId="77777777" w:rsidR="00314121" w:rsidRPr="000F1090" w:rsidRDefault="00314121" w:rsidP="00314121">
      <w:pPr>
        <w:spacing w:after="0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 xml:space="preserve">Тема №2. </w:t>
      </w:r>
      <w:r w:rsidRPr="00DD78D8">
        <w:rPr>
          <w:rFonts w:ascii="PT Astra Serif" w:hAnsi="PT Astra Serif" w:cs="Times New Roman"/>
          <w:i/>
          <w:sz w:val="28"/>
          <w:szCs w:val="28"/>
          <w:u w:val="single"/>
        </w:rPr>
        <w:t>ЗАВЕЩАНИЕ И ДОГОВОР ДАРЕНИЯ. РАЗЛИЧИЯ И ПРАВОВЫЕ ОСОБЕННОСТИ.</w:t>
      </w:r>
    </w:p>
    <w:p w14:paraId="06992F1B" w14:textId="77777777" w:rsidR="00314121" w:rsidRPr="00CE4F9D" w:rsidRDefault="00314121" w:rsidP="00314121">
      <w:pPr>
        <w:spacing w:after="0"/>
        <w:rPr>
          <w:rFonts w:ascii="PT Astra Serif" w:hAnsi="PT Astra Serif"/>
          <w:sz w:val="28"/>
          <w:szCs w:val="28"/>
        </w:rPr>
      </w:pPr>
      <w:r w:rsidRPr="00CE4F9D">
        <w:rPr>
          <w:rFonts w:ascii="PT Astra Serif" w:hAnsi="PT Astra Serif"/>
          <w:sz w:val="28"/>
          <w:szCs w:val="28"/>
        </w:rPr>
        <w:tab/>
        <w:t>Правовые аспекты наследования по завещанию. Право распоряжения, владения пользования после совершения завещания. Типы завещаний. Фактическое принятие наследства. Правовые аспекты принятия наследства по закону.</w:t>
      </w:r>
    </w:p>
    <w:p w14:paraId="0DB08E65" w14:textId="45BB2816" w:rsidR="007109D8" w:rsidRPr="00DD78D8" w:rsidRDefault="00314121" w:rsidP="0031412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BB3A52">
        <w:rPr>
          <w:rFonts w:ascii="PT Astra Serif" w:hAnsi="PT Astra Serif"/>
          <w:sz w:val="28"/>
          <w:szCs w:val="28"/>
        </w:rPr>
        <w:tab/>
        <w:t xml:space="preserve">Договор дарения. Понятие «дарение» - как юридический факт. Характеристика договора. Основные различия от завещания. Виды и форма договора дарения. Различия видов договора дарения. </w:t>
      </w:r>
      <w:r w:rsidRPr="00BB3A52">
        <w:rPr>
          <w:rFonts w:ascii="PT Astra Serif" w:hAnsi="PT Astra Serif"/>
          <w:sz w:val="28"/>
          <w:szCs w:val="28"/>
        </w:rPr>
        <w:tab/>
      </w:r>
    </w:p>
    <w:p w14:paraId="73840896" w14:textId="6FAC72C0" w:rsidR="00314121" w:rsidRPr="00DD78D8" w:rsidRDefault="007109D8" w:rsidP="0031412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bCs/>
          <w:iCs/>
          <w:sz w:val="28"/>
          <w:szCs w:val="28"/>
          <w:u w:val="single"/>
        </w:rPr>
        <w:lastRenderedPageBreak/>
        <w:t>И</w:t>
      </w:r>
      <w:r w:rsidR="00DA7B77" w:rsidRPr="00DA7B77">
        <w:rPr>
          <w:rFonts w:ascii="PT Astra Serif" w:hAnsi="PT Astra Serif" w:cs="Times New Roman"/>
          <w:b/>
          <w:bCs/>
          <w:iCs/>
          <w:sz w:val="28"/>
          <w:szCs w:val="28"/>
          <w:u w:val="single"/>
        </w:rPr>
        <w:t>гровая часть занятий</w:t>
      </w:r>
      <w:r w:rsidR="00314121" w:rsidRPr="00DD78D8">
        <w:rPr>
          <w:rFonts w:ascii="PT Astra Serif" w:hAnsi="PT Astra Serif" w:cs="Times New Roman"/>
          <w:iCs/>
          <w:sz w:val="28"/>
          <w:szCs w:val="28"/>
          <w:u w:val="single"/>
        </w:rPr>
        <w:t>:</w:t>
      </w:r>
    </w:p>
    <w:p w14:paraId="2B4A53A3" w14:textId="577E5C2E" w:rsidR="00314121" w:rsidRPr="00DD78D8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>Тема №</w:t>
      </w:r>
      <w:r w:rsidR="007109D8">
        <w:rPr>
          <w:rFonts w:ascii="PT Astra Serif" w:hAnsi="PT Astra Serif" w:cs="Times New Roman"/>
          <w:i/>
          <w:sz w:val="28"/>
          <w:szCs w:val="28"/>
          <w:u w:val="single"/>
        </w:rPr>
        <w:t>3</w:t>
      </w: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Pr="00DD78D8">
        <w:rPr>
          <w:rFonts w:ascii="PT Astra Serif" w:hAnsi="PT Astra Serif" w:cs="Times New Roman"/>
          <w:iCs/>
          <w:sz w:val="28"/>
          <w:szCs w:val="28"/>
        </w:rPr>
        <w:t xml:space="preserve"> Интеллектуальная игра «кто хочет стать миллионером?» или «10 миллионов» по пройденной теме «Завещание и договор дарения».</w:t>
      </w:r>
    </w:p>
    <w:p w14:paraId="5D77527B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Примерные вопросы игры:</w:t>
      </w:r>
    </w:p>
    <w:p w14:paraId="45A4105A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Из перечисленных требований к оформлению сделки, к завещанию применяются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4214141A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Для приобретения наследства требуется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17540742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При наличии оснований считать, что свидетельство о праве на наследство выдано незаконно, оно может быть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0DA73257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Допускается ли совершение завещания двумя или более гражданами в виде одного документа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6242F265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Завещатель лишить права наследования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3D59EEC6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Наследниками по завещанию могут быть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3E29F2DA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Указание в завещании времени и места его составления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6A5675A0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По общему правилу для завещания установлена следующая законодательная форма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11EB7290" w14:textId="77777777" w:rsidR="00314121" w:rsidRPr="00044C98" w:rsidRDefault="00314121" w:rsidP="00314121">
      <w:pPr>
        <w:pStyle w:val="a4"/>
        <w:numPr>
          <w:ilvl w:val="0"/>
          <w:numId w:val="15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Документ, который официально выдается наследнику и свидетельствует о наличии у того неоспоримого права на получение конкретного наследства, называется</w:t>
      </w:r>
      <w:r>
        <w:rPr>
          <w:rFonts w:ascii="PT Astra Serif" w:hAnsi="PT Astra Serif"/>
          <w:iCs/>
          <w:sz w:val="28"/>
          <w:szCs w:val="28"/>
        </w:rPr>
        <w:t>?</w:t>
      </w:r>
    </w:p>
    <w:p w14:paraId="1096C652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и т.д.</w:t>
      </w:r>
    </w:p>
    <w:p w14:paraId="2B385C31" w14:textId="77777777" w:rsidR="00314121" w:rsidRDefault="00314121" w:rsidP="0061460D">
      <w:pPr>
        <w:spacing w:after="0" w:line="240" w:lineRule="auto"/>
        <w:ind w:right="20"/>
        <w:jc w:val="both"/>
        <w:rPr>
          <w:rFonts w:ascii="PT Astra Serif" w:hAnsi="PT Astra Serif" w:cs="Times New Roman"/>
          <w:iCs/>
          <w:sz w:val="28"/>
          <w:szCs w:val="28"/>
        </w:rPr>
      </w:pPr>
    </w:p>
    <w:p w14:paraId="6B9751F1" w14:textId="02E00FA7" w:rsidR="00DA7B77" w:rsidRPr="00DD78D8" w:rsidRDefault="00DA7B77" w:rsidP="00DA7B77">
      <w:pPr>
        <w:spacing w:after="0"/>
        <w:jc w:val="both"/>
        <w:rPr>
          <w:rFonts w:ascii="PT Astra Serif" w:hAnsi="PT Astra Serif" w:cs="Times New Roman"/>
          <w:i/>
          <w:sz w:val="28"/>
          <w:szCs w:val="28"/>
        </w:rPr>
      </w:pP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>Тема №</w:t>
      </w:r>
      <w:r w:rsidR="007109D8">
        <w:rPr>
          <w:rFonts w:ascii="PT Astra Serif" w:hAnsi="PT Astra Serif" w:cs="Times New Roman"/>
          <w:i/>
          <w:sz w:val="28"/>
          <w:szCs w:val="28"/>
          <w:u w:val="single"/>
        </w:rPr>
        <w:t>4</w:t>
      </w: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Pr="00DD78D8">
        <w:rPr>
          <w:rFonts w:ascii="PT Astra Serif" w:hAnsi="PT Astra Serif" w:cs="Times New Roman"/>
          <w:iCs/>
          <w:sz w:val="28"/>
          <w:szCs w:val="28"/>
        </w:rPr>
        <w:t xml:space="preserve"> Итоговое занятие по пройденному</w:t>
      </w:r>
      <w:r w:rsidRPr="00DD78D8">
        <w:rPr>
          <w:rFonts w:ascii="PT Astra Serif" w:hAnsi="PT Astra Serif" w:cs="Times New Roman"/>
          <w:i/>
          <w:sz w:val="28"/>
          <w:szCs w:val="28"/>
        </w:rPr>
        <w:t xml:space="preserve"> материалу в форме игры «Своя Игра».</w:t>
      </w:r>
    </w:p>
    <w:p w14:paraId="272F8223" w14:textId="77777777" w:rsidR="00DA7B77" w:rsidRDefault="00DA7B77" w:rsidP="00DA7B77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Примерные вопросы игры:</w:t>
      </w:r>
    </w:p>
    <w:p w14:paraId="64A04EA8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eastAsiaTheme="minorEastAsia" w:hAnsi="PT Astra Serif"/>
          <w:iCs/>
          <w:sz w:val="28"/>
          <w:szCs w:val="28"/>
        </w:rPr>
        <w:t>Чем регулируются отношения собственности?</w:t>
      </w:r>
    </w:p>
    <w:p w14:paraId="74F669FB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eastAsiaTheme="minorEastAsia" w:hAnsi="PT Astra Serif"/>
          <w:iCs/>
          <w:sz w:val="28"/>
          <w:szCs w:val="28"/>
        </w:rPr>
        <w:t>Согласно Конституции РФ к ветвям, высшей государственной власти относится власть</w:t>
      </w:r>
    </w:p>
    <w:p w14:paraId="2C4CB20E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eastAsiaTheme="minorEastAsia" w:hAnsi="PT Astra Serif"/>
          <w:iCs/>
          <w:sz w:val="28"/>
          <w:szCs w:val="28"/>
        </w:rPr>
        <w:t>документ, в котором фиксируются полномочия представителя совершать сделки или иные правомерные действия от имени другого лица</w:t>
      </w:r>
    </w:p>
    <w:p w14:paraId="15577DE8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Для приобретения наследства требуется?</w:t>
      </w:r>
    </w:p>
    <w:p w14:paraId="5885F74F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Завещатель лишить права наследования?</w:t>
      </w:r>
    </w:p>
    <w:p w14:paraId="266D7D39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Документ, который официально выдается наследнику и свидетельствует о наличии у того неоспоримого права на получение конкретного наследства, называется?</w:t>
      </w:r>
    </w:p>
    <w:p w14:paraId="5169C048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Как называется заявление в суд, для того чтобы защитить права собственности?</w:t>
      </w:r>
    </w:p>
    <w:p w14:paraId="61027C6C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Если у завещания ограничение по количеству изменений? Не реже сколько раз?</w:t>
      </w:r>
    </w:p>
    <w:p w14:paraId="376C1526" w14:textId="77777777" w:rsidR="00DA7B77" w:rsidRPr="00044C98" w:rsidRDefault="00DA7B77" w:rsidP="00DA7B77">
      <w:pPr>
        <w:pStyle w:val="a4"/>
        <w:numPr>
          <w:ilvl w:val="0"/>
          <w:numId w:val="16"/>
        </w:numPr>
        <w:jc w:val="both"/>
        <w:rPr>
          <w:rFonts w:ascii="PT Astra Serif" w:hAnsi="PT Astra Serif"/>
          <w:iCs/>
          <w:sz w:val="28"/>
          <w:szCs w:val="28"/>
        </w:rPr>
      </w:pPr>
      <w:r w:rsidRPr="00044C98">
        <w:rPr>
          <w:rFonts w:ascii="PT Astra Serif" w:hAnsi="PT Astra Serif"/>
          <w:iCs/>
          <w:sz w:val="28"/>
          <w:szCs w:val="28"/>
        </w:rPr>
        <w:t>принудительное безвозмездное изъятие в собственность государства имущества по приговору суда или в качестве санкции за правонарушение.</w:t>
      </w:r>
    </w:p>
    <w:p w14:paraId="18336895" w14:textId="47E77258" w:rsidR="00314121" w:rsidRDefault="00DA7B77" w:rsidP="00337C71">
      <w:pPr>
        <w:spacing w:after="0"/>
        <w:jc w:val="both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и т.д.</w:t>
      </w:r>
    </w:p>
    <w:p w14:paraId="391790EB" w14:textId="03BA2BEA" w:rsidR="00314121" w:rsidRPr="00DD78D8" w:rsidRDefault="00314121" w:rsidP="00314121">
      <w:pPr>
        <w:spacing w:after="0" w:line="240" w:lineRule="auto"/>
        <w:ind w:right="20"/>
        <w:jc w:val="center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lastRenderedPageBreak/>
        <w:t>ВТОРОЙ МОДУЛЬ</w:t>
      </w:r>
    </w:p>
    <w:p w14:paraId="58696E30" w14:textId="77777777" w:rsidR="0061460D" w:rsidRDefault="0061460D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</w:p>
    <w:p w14:paraId="24605AD0" w14:textId="162080EE" w:rsidR="00314121" w:rsidRPr="00DD78D8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61460D">
        <w:rPr>
          <w:rFonts w:ascii="PT Astra Serif" w:hAnsi="PT Astra Serif" w:cs="Times New Roman"/>
          <w:b/>
          <w:bCs/>
          <w:sz w:val="28"/>
          <w:szCs w:val="28"/>
          <w:u w:val="single"/>
        </w:rPr>
        <w:t>Лекционная часть занятий</w:t>
      </w:r>
      <w:r w:rsidRPr="00044C98">
        <w:rPr>
          <w:rFonts w:ascii="PT Astra Serif" w:hAnsi="PT Astra Serif" w:cs="Times New Roman"/>
          <w:sz w:val="28"/>
          <w:szCs w:val="28"/>
          <w:u w:val="single"/>
        </w:rPr>
        <w:t>:</w:t>
      </w:r>
    </w:p>
    <w:p w14:paraId="33439B6C" w14:textId="77777777" w:rsidR="00314121" w:rsidRPr="00BB3A52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i/>
          <w:iCs/>
          <w:sz w:val="28"/>
          <w:szCs w:val="28"/>
          <w:u w:val="single"/>
        </w:rPr>
      </w:pPr>
      <w:r w:rsidRPr="00044C98">
        <w:rPr>
          <w:rFonts w:ascii="PT Astra Serif" w:hAnsi="PT Astra Serif" w:cs="Times New Roman"/>
          <w:i/>
          <w:iCs/>
          <w:sz w:val="28"/>
          <w:szCs w:val="28"/>
          <w:u w:val="single"/>
        </w:rPr>
        <w:t xml:space="preserve">Тема №1. </w:t>
      </w:r>
      <w:r w:rsidRPr="00DD78D8">
        <w:rPr>
          <w:rFonts w:ascii="PT Astra Serif" w:hAnsi="PT Astra Serif" w:cs="Times New Roman"/>
          <w:i/>
          <w:iCs/>
          <w:sz w:val="28"/>
          <w:szCs w:val="28"/>
          <w:u w:val="single"/>
        </w:rPr>
        <w:t>БАНКРОТСТВО ФИЗИЧЕСКИХ ЛИЦ: ПОДХОД, ГРАБЛИ И СУДЕБНАЯ ПРАКТИКА</w:t>
      </w:r>
    </w:p>
    <w:p w14:paraId="43AE4305" w14:textId="77777777" w:rsidR="00314121" w:rsidRDefault="00314121" w:rsidP="00314121">
      <w:pPr>
        <w:spacing w:after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Pr="00044C98">
        <w:rPr>
          <w:rFonts w:ascii="PT Astra Serif" w:hAnsi="PT Astra Serif"/>
          <w:sz w:val="28"/>
          <w:szCs w:val="28"/>
          <w:lang w:eastAsia="ru-RU"/>
        </w:rPr>
        <w:t>Основания для признания гражданина-должника несостоятельным (банкротом)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044C9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П</w:t>
      </w:r>
      <w:r w:rsidRPr="00044C98">
        <w:rPr>
          <w:rFonts w:ascii="PT Astra Serif" w:hAnsi="PT Astra Serif"/>
          <w:sz w:val="28"/>
          <w:szCs w:val="28"/>
          <w:lang w:eastAsia="ru-RU"/>
        </w:rPr>
        <w:t>орядок и условия проведения процедур, применяемых в деле о банкротстве</w:t>
      </w:r>
      <w:r w:rsidRPr="00BB3A52">
        <w:rPr>
          <w:rFonts w:ascii="PT Astra Serif" w:hAnsi="PT Astra Serif"/>
          <w:sz w:val="28"/>
          <w:szCs w:val="28"/>
          <w:lang w:eastAsia="ru-RU"/>
        </w:rPr>
        <w:t>. Особенности банкротства физических лиц. Реструктуризация долгов гражданина. Процедура реализации имущества гражданина. Последствия процедуры банкротства. Судебная практика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14:paraId="0F4DE6EB" w14:textId="77777777" w:rsidR="00314121" w:rsidRPr="00DD78D8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i/>
          <w:iCs/>
          <w:sz w:val="28"/>
          <w:szCs w:val="28"/>
          <w:u w:val="single"/>
        </w:rPr>
      </w:pPr>
      <w:r w:rsidRPr="00E34FA0">
        <w:rPr>
          <w:rFonts w:ascii="PT Astra Serif" w:hAnsi="PT Astra Serif" w:cs="Times New Roman"/>
          <w:i/>
          <w:iCs/>
          <w:sz w:val="28"/>
          <w:szCs w:val="28"/>
          <w:u w:val="single"/>
        </w:rPr>
        <w:t xml:space="preserve">Тема 2. </w:t>
      </w:r>
      <w:r w:rsidRPr="00DD78D8">
        <w:rPr>
          <w:rFonts w:ascii="PT Astra Serif" w:hAnsi="PT Astra Serif" w:cs="Times New Roman"/>
          <w:i/>
          <w:iCs/>
          <w:sz w:val="28"/>
          <w:szCs w:val="28"/>
          <w:u w:val="single"/>
        </w:rPr>
        <w:t>ПРАВА ПОТРЕБИТЕЛЯ: ЧТО НУЖНО ЗНАТЬ КАЖДОМУ? СИСТЕМА «ЧЕСТНЫЙ ЗНАК»</w:t>
      </w:r>
    </w:p>
    <w:p w14:paraId="3AA07F84" w14:textId="77777777" w:rsidR="00314121" w:rsidRPr="00E34FA0" w:rsidRDefault="00314121" w:rsidP="00314121">
      <w:pPr>
        <w:spacing w:after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34FA0">
        <w:rPr>
          <w:rFonts w:ascii="PT Astra Serif" w:hAnsi="PT Astra Serif"/>
          <w:sz w:val="28"/>
          <w:szCs w:val="28"/>
          <w:lang w:eastAsia="ru-RU"/>
        </w:rPr>
        <w:t xml:space="preserve">Закон РФ «О защите прав потребителей» № 2300-1 от 07.02.1992 г. </w:t>
      </w:r>
      <w:r>
        <w:rPr>
          <w:rFonts w:ascii="PT Astra Serif" w:hAnsi="PT Astra Serif"/>
          <w:sz w:val="28"/>
          <w:szCs w:val="28"/>
          <w:lang w:eastAsia="ru-RU"/>
        </w:rPr>
        <w:t>Понятие «п</w:t>
      </w:r>
      <w:r w:rsidRPr="00E34FA0">
        <w:rPr>
          <w:rFonts w:ascii="PT Astra Serif" w:hAnsi="PT Astra Serif"/>
          <w:sz w:val="28"/>
          <w:szCs w:val="28"/>
          <w:lang w:eastAsia="ru-RU"/>
        </w:rPr>
        <w:t>отребитель</w:t>
      </w:r>
      <w:r>
        <w:rPr>
          <w:rFonts w:ascii="PT Astra Serif" w:hAnsi="PT Astra Serif"/>
          <w:sz w:val="28"/>
          <w:szCs w:val="28"/>
          <w:lang w:eastAsia="ru-RU"/>
        </w:rPr>
        <w:t>». Виды договоров потребления. Определения круга потребителей. Обзор 10 основных прав потребителя. Определения юридических возможностей по защите своих прав в различных органах и структурах.</w:t>
      </w:r>
    </w:p>
    <w:p w14:paraId="3C539BD8" w14:textId="350C97FF" w:rsidR="0061460D" w:rsidRPr="007109D8" w:rsidRDefault="00314121" w:rsidP="007109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Система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9A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Честный ЗНАК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A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это такое? система маркировки товаров – зачем она нужна? Принцип действия системы. Обзор бесплатного приложения. </w:t>
      </w:r>
    </w:p>
    <w:p w14:paraId="146D7486" w14:textId="0912E5F5" w:rsidR="00314121" w:rsidRPr="0061460D" w:rsidRDefault="007109D8" w:rsidP="007109D8">
      <w:pPr>
        <w:spacing w:after="0" w:line="240" w:lineRule="auto"/>
        <w:ind w:right="20"/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>
        <w:rPr>
          <w:rFonts w:ascii="PT Astra Serif" w:hAnsi="PT Astra Serif" w:cs="Times New Roman"/>
          <w:b/>
          <w:bCs/>
          <w:sz w:val="28"/>
          <w:szCs w:val="28"/>
          <w:u w:val="single"/>
        </w:rPr>
        <w:t>И</w:t>
      </w:r>
      <w:r w:rsidR="0061460D" w:rsidRPr="0061460D">
        <w:rPr>
          <w:rFonts w:ascii="PT Astra Serif" w:hAnsi="PT Astra Serif" w:cs="Times New Roman"/>
          <w:b/>
          <w:bCs/>
          <w:sz w:val="28"/>
          <w:szCs w:val="28"/>
          <w:u w:val="single"/>
        </w:rPr>
        <w:t>гровая часть занятий:</w:t>
      </w:r>
    </w:p>
    <w:p w14:paraId="461C01E2" w14:textId="2B7F3389" w:rsidR="00314121" w:rsidRPr="00DD78D8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 w:rsidRPr="000F1090">
        <w:rPr>
          <w:rFonts w:ascii="PT Astra Serif" w:hAnsi="PT Astra Serif" w:cs="Times New Roman"/>
          <w:i/>
          <w:sz w:val="28"/>
          <w:szCs w:val="28"/>
          <w:u w:val="single"/>
        </w:rPr>
        <w:t>Тема №</w:t>
      </w:r>
      <w:r w:rsidR="007109D8">
        <w:rPr>
          <w:rFonts w:ascii="PT Astra Serif" w:hAnsi="PT Astra Serif" w:cs="Times New Roman"/>
          <w:i/>
          <w:sz w:val="28"/>
          <w:szCs w:val="28"/>
          <w:u w:val="single"/>
        </w:rPr>
        <w:t>3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Pr="00DD78D8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DD78D8">
        <w:rPr>
          <w:rFonts w:ascii="PT Astra Serif" w:hAnsi="PT Astra Serif" w:cs="Times New Roman"/>
          <w:sz w:val="28"/>
          <w:szCs w:val="28"/>
        </w:rPr>
        <w:t xml:space="preserve"> Интеллектуальная командная игра «5 в линию» или «100 к 1» по пройденной теме «права потребителя»</w:t>
      </w:r>
    </w:p>
    <w:p w14:paraId="3B8126B3" w14:textId="77777777" w:rsidR="00314121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Примерный перечень вопросов:</w:t>
      </w:r>
    </w:p>
    <w:p w14:paraId="64B67492" w14:textId="77777777" w:rsidR="00314121" w:rsidRPr="00E34FA0" w:rsidRDefault="00314121" w:rsidP="00314121">
      <w:pPr>
        <w:pStyle w:val="a4"/>
        <w:numPr>
          <w:ilvl w:val="0"/>
          <w:numId w:val="29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E34FA0">
        <w:rPr>
          <w:rFonts w:ascii="PT Astra Serif" w:eastAsiaTheme="minorEastAsia" w:hAnsi="PT Astra Serif"/>
          <w:sz w:val="28"/>
          <w:szCs w:val="28"/>
        </w:rPr>
        <w:t>По Закону о защите прав потребителей, потребитель вправе на</w:t>
      </w:r>
      <w:r>
        <w:rPr>
          <w:rFonts w:ascii="PT Astra Serif" w:eastAsiaTheme="minorEastAsia" w:hAnsi="PT Astra Serif"/>
          <w:sz w:val="28"/>
          <w:szCs w:val="28"/>
        </w:rPr>
        <w:t xml:space="preserve"> </w:t>
      </w:r>
      <w:proofErr w:type="gramStart"/>
      <w:r>
        <w:rPr>
          <w:rFonts w:ascii="PT Astra Serif" w:eastAsiaTheme="minorEastAsia" w:hAnsi="PT Astra Serif"/>
          <w:sz w:val="28"/>
          <w:szCs w:val="28"/>
        </w:rPr>
        <w:t xml:space="preserve">… </w:t>
      </w:r>
      <w:r w:rsidRPr="00E34FA0">
        <w:rPr>
          <w:rFonts w:ascii="PT Astra Serif" w:hAnsi="PT Astra Serif"/>
          <w:sz w:val="28"/>
          <w:szCs w:val="28"/>
        </w:rPr>
        <w:t>?</w:t>
      </w:r>
      <w:proofErr w:type="gramEnd"/>
    </w:p>
    <w:p w14:paraId="46A2F32F" w14:textId="77777777" w:rsidR="00314121" w:rsidRPr="00E34FA0" w:rsidRDefault="00314121" w:rsidP="00314121">
      <w:pPr>
        <w:pStyle w:val="a4"/>
        <w:numPr>
          <w:ilvl w:val="0"/>
          <w:numId w:val="29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E34FA0">
        <w:rPr>
          <w:rFonts w:ascii="PT Astra Serif" w:eastAsiaTheme="minorEastAsia" w:hAnsi="PT Astra Serif"/>
          <w:sz w:val="28"/>
          <w:szCs w:val="28"/>
        </w:rPr>
        <w:t>Куда можно обращаться за защитой прав потребителя?</w:t>
      </w:r>
    </w:p>
    <w:p w14:paraId="74582C5C" w14:textId="77777777" w:rsidR="00314121" w:rsidRPr="00E34FA0" w:rsidRDefault="00314121" w:rsidP="00314121">
      <w:pPr>
        <w:pStyle w:val="a4"/>
        <w:numPr>
          <w:ilvl w:val="0"/>
          <w:numId w:val="29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E34FA0">
        <w:rPr>
          <w:rFonts w:ascii="PT Astra Serif" w:eastAsiaTheme="minorEastAsia" w:hAnsi="PT Astra Serif"/>
          <w:sz w:val="28"/>
          <w:szCs w:val="28"/>
        </w:rPr>
        <w:t xml:space="preserve">Какие товары, которые </w:t>
      </w:r>
      <w:r w:rsidRPr="00E34FA0">
        <w:rPr>
          <w:rFonts w:ascii="PT Astra Serif" w:eastAsiaTheme="minorEastAsia" w:hAnsi="PT Astra Serif"/>
          <w:sz w:val="28"/>
          <w:szCs w:val="28"/>
          <w:u w:val="single"/>
        </w:rPr>
        <w:t xml:space="preserve">не подлежат </w:t>
      </w:r>
      <w:r w:rsidRPr="00E34FA0">
        <w:rPr>
          <w:rFonts w:ascii="PT Astra Serif" w:eastAsiaTheme="minorEastAsia" w:hAnsi="PT Astra Serif"/>
          <w:sz w:val="28"/>
          <w:szCs w:val="28"/>
        </w:rPr>
        <w:t>возврату и обмену</w:t>
      </w:r>
      <w:r>
        <w:rPr>
          <w:rFonts w:ascii="PT Astra Serif" w:eastAsiaTheme="minorEastAsia" w:hAnsi="PT Astra Serif"/>
          <w:sz w:val="28"/>
          <w:szCs w:val="28"/>
        </w:rPr>
        <w:t>?</w:t>
      </w:r>
    </w:p>
    <w:p w14:paraId="75AAC0E7" w14:textId="77777777" w:rsidR="00314121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т.д.</w:t>
      </w:r>
    </w:p>
    <w:p w14:paraId="6A255E4C" w14:textId="77777777" w:rsidR="0061460D" w:rsidRPr="00044C98" w:rsidRDefault="0061460D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</w:p>
    <w:p w14:paraId="32B744F2" w14:textId="02D80C66" w:rsidR="00314121" w:rsidRPr="00DD78D8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 w:rsidRPr="0061460D">
        <w:rPr>
          <w:rFonts w:ascii="PT Astra Serif" w:hAnsi="PT Astra Serif" w:cs="Times New Roman"/>
          <w:i/>
          <w:iCs/>
          <w:sz w:val="28"/>
          <w:szCs w:val="28"/>
          <w:u w:val="single"/>
        </w:rPr>
        <w:t>Тема №</w:t>
      </w:r>
      <w:r w:rsidR="007109D8">
        <w:rPr>
          <w:rFonts w:ascii="PT Astra Serif" w:hAnsi="PT Astra Serif" w:cs="Times New Roman"/>
          <w:i/>
          <w:iCs/>
          <w:sz w:val="28"/>
          <w:szCs w:val="28"/>
          <w:u w:val="single"/>
        </w:rPr>
        <w:t>4</w:t>
      </w:r>
      <w:r w:rsidRPr="0061460D">
        <w:rPr>
          <w:rFonts w:ascii="PT Astra Serif" w:hAnsi="PT Astra Serif" w:cs="Times New Roman"/>
          <w:i/>
          <w:iCs/>
          <w:sz w:val="28"/>
          <w:szCs w:val="28"/>
          <w:u w:val="single"/>
        </w:rPr>
        <w:t>.</w:t>
      </w:r>
      <w:r w:rsidRPr="00DD78D8">
        <w:rPr>
          <w:rFonts w:ascii="PT Astra Serif" w:hAnsi="PT Astra Serif" w:cs="Times New Roman"/>
          <w:sz w:val="28"/>
          <w:szCs w:val="28"/>
        </w:rPr>
        <w:t xml:space="preserve"> Игра «Где логика?» или «Что? Где? Когда?» по общеправовым темам;</w:t>
      </w:r>
    </w:p>
    <w:p w14:paraId="3BDCC876" w14:textId="77777777" w:rsidR="00314121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Примерный перечень вопросов:</w:t>
      </w:r>
    </w:p>
    <w:p w14:paraId="20033AD3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Каким правом регулируются взаимоотношения между продавцом и покупателем?</w:t>
      </w:r>
    </w:p>
    <w:p w14:paraId="36F46FF8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Как называется документ, который официально выдается наследнику и свидетельствует о наличии у того неоспоримого права на получение конкретного наследства</w:t>
      </w:r>
    </w:p>
    <w:p w14:paraId="5A78433A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Каким правом регулируются взаимоотношения между бабушкой и внуком?</w:t>
      </w:r>
    </w:p>
    <w:p w14:paraId="52B7E282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Кто подписывает и обнародует федеральные законы?</w:t>
      </w:r>
    </w:p>
    <w:p w14:paraId="73797847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Если у завещания ограничени</w:t>
      </w:r>
      <w:r>
        <w:rPr>
          <w:rFonts w:ascii="PT Astra Serif" w:eastAsiaTheme="minorEastAsia" w:hAnsi="PT Astra Serif"/>
          <w:sz w:val="28"/>
          <w:szCs w:val="28"/>
        </w:rPr>
        <w:t>я</w:t>
      </w:r>
      <w:r w:rsidRPr="00175F8A">
        <w:rPr>
          <w:rFonts w:ascii="PT Astra Serif" w:eastAsiaTheme="minorEastAsia" w:hAnsi="PT Astra Serif"/>
          <w:sz w:val="28"/>
          <w:szCs w:val="28"/>
        </w:rPr>
        <w:t xml:space="preserve"> по количеству изменений? Не реже сколько раз?</w:t>
      </w:r>
    </w:p>
    <w:p w14:paraId="160840F2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 xml:space="preserve">Основной институт политической системы, форма и средство </w:t>
      </w:r>
      <w:r w:rsidRPr="00175F8A">
        <w:rPr>
          <w:rFonts w:ascii="PT Astra Serif" w:eastAsiaTheme="minorEastAsia" w:hAnsi="PT Astra Serif"/>
          <w:sz w:val="28"/>
          <w:szCs w:val="28"/>
        </w:rPr>
        <w:lastRenderedPageBreak/>
        <w:t>организации общества</w:t>
      </w:r>
    </w:p>
    <w:p w14:paraId="55B02ED9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Каким правом регулируется такая ситуация:</w:t>
      </w:r>
    </w:p>
    <w:p w14:paraId="630217BE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 xml:space="preserve">Гр. </w:t>
      </w:r>
      <w:proofErr w:type="spellStart"/>
      <w:r w:rsidRPr="00175F8A">
        <w:rPr>
          <w:rFonts w:ascii="PT Astra Serif" w:eastAsiaTheme="minorEastAsia" w:hAnsi="PT Astra Serif"/>
          <w:sz w:val="28"/>
          <w:szCs w:val="28"/>
        </w:rPr>
        <w:t>Марковкин</w:t>
      </w:r>
      <w:proofErr w:type="spellEnd"/>
      <w:r w:rsidRPr="00175F8A">
        <w:rPr>
          <w:rFonts w:ascii="PT Astra Serif" w:eastAsiaTheme="minorEastAsia" w:hAnsi="PT Astra Serif"/>
          <w:sz w:val="28"/>
          <w:szCs w:val="28"/>
        </w:rPr>
        <w:t xml:space="preserve"> будучи пьяным разбил витрину магазина и убежал</w:t>
      </w:r>
    </w:p>
    <w:p w14:paraId="6255B6DA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Сколько сторон делегированы в договоре дарения?</w:t>
      </w:r>
    </w:p>
    <w:p w14:paraId="0D54B971" w14:textId="77777777" w:rsidR="00314121" w:rsidRPr="00175F8A" w:rsidRDefault="00314121" w:rsidP="00314121">
      <w:pPr>
        <w:pStyle w:val="a4"/>
        <w:numPr>
          <w:ilvl w:val="0"/>
          <w:numId w:val="30"/>
        </w:numPr>
        <w:ind w:right="20"/>
        <w:jc w:val="both"/>
        <w:rPr>
          <w:rFonts w:ascii="PT Astra Serif" w:hAnsi="PT Astra Serif"/>
          <w:sz w:val="28"/>
          <w:szCs w:val="28"/>
        </w:rPr>
      </w:pPr>
      <w:r w:rsidRPr="00175F8A">
        <w:rPr>
          <w:rFonts w:ascii="PT Astra Serif" w:eastAsiaTheme="minorEastAsia" w:hAnsi="PT Astra Serif"/>
          <w:sz w:val="28"/>
          <w:szCs w:val="28"/>
        </w:rPr>
        <w:t>Способность своими действиями приобретать права и обязанности</w:t>
      </w:r>
    </w:p>
    <w:p w14:paraId="065ADB47" w14:textId="77777777" w:rsidR="00314121" w:rsidRPr="00B26518" w:rsidRDefault="00314121" w:rsidP="00314121">
      <w:pPr>
        <w:spacing w:after="0" w:line="240" w:lineRule="auto"/>
        <w:ind w:right="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т.д.</w:t>
      </w:r>
    </w:p>
    <w:p w14:paraId="07FDD88E" w14:textId="77777777" w:rsidR="00314121" w:rsidRDefault="00314121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582541D8" w14:textId="77777777" w:rsidR="00314121" w:rsidRDefault="00314121" w:rsidP="0031412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5EC01F67" w14:textId="77FEDB89" w:rsidR="00314121" w:rsidRDefault="0031412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314121">
        <w:rPr>
          <w:rFonts w:ascii="PT Astra Serif" w:hAnsi="PT Astra Serif"/>
        </w:rPr>
        <w:t>.4. Планируемые результаты.</w:t>
      </w:r>
    </w:p>
    <w:p w14:paraId="3E0FD2E8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Основные требования к знаниям, умениям и навыкам.</w:t>
      </w:r>
    </w:p>
    <w:p w14:paraId="001AF670" w14:textId="77777777" w:rsidR="00314121" w:rsidRPr="00DD78D8" w:rsidRDefault="00314121" w:rsidP="00314121">
      <w:pPr>
        <w:spacing w:after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t>1-й модуль</w:t>
      </w:r>
      <w:r w:rsidRPr="00DD78D8">
        <w:rPr>
          <w:rFonts w:ascii="PT Astra Serif" w:hAnsi="PT Astra Serif" w:cs="Times New Roman"/>
          <w:b/>
          <w:bCs/>
          <w:sz w:val="28"/>
          <w:szCs w:val="28"/>
        </w:rPr>
        <w:t>.</w:t>
      </w:r>
    </w:p>
    <w:p w14:paraId="256CC63C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В результате обучения слушатель должен знать и понимать:</w:t>
      </w:r>
    </w:p>
    <w:p w14:paraId="58FDB155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знать свои права и обязанности,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F77212">
        <w:rPr>
          <w:rFonts w:ascii="PT Astra Serif" w:hAnsi="PT Astra Serif" w:cs="Times New Roman"/>
          <w:sz w:val="28"/>
          <w:szCs w:val="28"/>
        </w:rPr>
        <w:t xml:space="preserve">сновы гражданского права, </w:t>
      </w:r>
      <w:r>
        <w:rPr>
          <w:rFonts w:ascii="PT Astra Serif" w:hAnsi="PT Astra Serif" w:cs="Times New Roman"/>
          <w:sz w:val="28"/>
          <w:szCs w:val="28"/>
        </w:rPr>
        <w:t>цифрового</w:t>
      </w:r>
      <w:r w:rsidRPr="00F77212">
        <w:rPr>
          <w:rFonts w:ascii="PT Astra Serif" w:hAnsi="PT Astra Serif" w:cs="Times New Roman"/>
          <w:sz w:val="28"/>
          <w:szCs w:val="28"/>
        </w:rPr>
        <w:t>, земельного, наследственного права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1788E153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</w:t>
      </w:r>
      <w:r w:rsidRPr="00F77212">
        <w:rPr>
          <w:rFonts w:ascii="PT Astra Serif" w:hAnsi="PT Astra Serif" w:cs="Times New Roman"/>
          <w:sz w:val="28"/>
          <w:szCs w:val="28"/>
        </w:rPr>
        <w:t>рава</w:t>
      </w:r>
      <w:r>
        <w:rPr>
          <w:rFonts w:ascii="PT Astra Serif" w:hAnsi="PT Astra Serif" w:cs="Times New Roman"/>
          <w:sz w:val="28"/>
          <w:szCs w:val="28"/>
        </w:rPr>
        <w:t xml:space="preserve"> и обязанности гражданина</w:t>
      </w:r>
      <w:r w:rsidRPr="00F77212">
        <w:rPr>
          <w:rFonts w:ascii="PT Astra Serif" w:hAnsi="PT Astra Serif" w:cs="Times New Roman"/>
          <w:sz w:val="28"/>
          <w:szCs w:val="28"/>
        </w:rPr>
        <w:t xml:space="preserve"> и возможность защиты своих прав в досудебном формате или непосредственно через суд</w:t>
      </w:r>
      <w:r>
        <w:rPr>
          <w:rFonts w:ascii="PT Astra Serif" w:hAnsi="PT Astra Serif" w:cs="Times New Roman"/>
          <w:sz w:val="28"/>
          <w:szCs w:val="28"/>
        </w:rPr>
        <w:t>;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</w:p>
    <w:p w14:paraId="7938DFA7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 о</w:t>
      </w:r>
      <w:r w:rsidRPr="00F77212">
        <w:rPr>
          <w:rFonts w:ascii="PT Astra Serif" w:hAnsi="PT Astra Serif" w:cs="Times New Roman"/>
          <w:sz w:val="28"/>
          <w:szCs w:val="28"/>
        </w:rPr>
        <w:t xml:space="preserve">сновные правила </w:t>
      </w:r>
      <w:r>
        <w:rPr>
          <w:rFonts w:ascii="PT Astra Serif" w:hAnsi="PT Astra Serif" w:cs="Times New Roman"/>
          <w:sz w:val="28"/>
          <w:szCs w:val="28"/>
        </w:rPr>
        <w:t xml:space="preserve">наследования по закону и завещанию, вопросы оформления договоров дарения и </w:t>
      </w:r>
      <w:r w:rsidRPr="00F77212">
        <w:rPr>
          <w:rFonts w:ascii="PT Astra Serif" w:hAnsi="PT Astra Serif" w:cs="Times New Roman"/>
          <w:sz w:val="28"/>
          <w:szCs w:val="28"/>
        </w:rPr>
        <w:t>защиты от мошенников</w:t>
      </w:r>
      <w:r>
        <w:rPr>
          <w:rFonts w:ascii="PT Astra Serif" w:hAnsi="PT Astra Serif" w:cs="Times New Roman"/>
          <w:sz w:val="28"/>
          <w:szCs w:val="28"/>
        </w:rPr>
        <w:t xml:space="preserve"> в области дарения</w:t>
      </w:r>
      <w:r w:rsidRPr="00F77212">
        <w:rPr>
          <w:rFonts w:ascii="PT Astra Serif" w:hAnsi="PT Astra Serif" w:cs="Times New Roman"/>
          <w:sz w:val="28"/>
          <w:szCs w:val="28"/>
        </w:rPr>
        <w:t>.</w:t>
      </w:r>
    </w:p>
    <w:p w14:paraId="15E8F3D8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Уметь:</w:t>
      </w:r>
    </w:p>
    <w:p w14:paraId="24DF67C8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р</w:t>
      </w:r>
      <w:r w:rsidRPr="00F77212">
        <w:rPr>
          <w:rFonts w:ascii="PT Astra Serif" w:hAnsi="PT Astra Serif" w:cs="Times New Roman"/>
          <w:sz w:val="28"/>
          <w:szCs w:val="28"/>
        </w:rPr>
        <w:t>азличать договор дарения от завещания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299D33FB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</w:t>
      </w:r>
      <w:r w:rsidRPr="00F77212">
        <w:rPr>
          <w:rFonts w:ascii="PT Astra Serif" w:hAnsi="PT Astra Serif" w:cs="Times New Roman"/>
          <w:sz w:val="28"/>
          <w:szCs w:val="28"/>
        </w:rPr>
        <w:t>меть предвидеть и распознавать мошеннические действия, и уметь себя защищать.</w:t>
      </w:r>
    </w:p>
    <w:p w14:paraId="0EDFF33C" w14:textId="77777777" w:rsidR="00314121" w:rsidRPr="00DD78D8" w:rsidRDefault="00314121" w:rsidP="00314121">
      <w:pPr>
        <w:spacing w:after="0"/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DD78D8">
        <w:rPr>
          <w:rFonts w:ascii="PT Astra Serif" w:hAnsi="PT Astra Serif" w:cs="Times New Roman"/>
          <w:b/>
          <w:bCs/>
          <w:sz w:val="28"/>
          <w:szCs w:val="28"/>
          <w:u w:val="single"/>
        </w:rPr>
        <w:t>2-ой модуль.</w:t>
      </w:r>
    </w:p>
    <w:p w14:paraId="4083107A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В результате обучения слушатель должен знать и понимать:</w:t>
      </w:r>
    </w:p>
    <w:p w14:paraId="7F1BDD53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77212">
        <w:rPr>
          <w:rFonts w:ascii="PT Astra Serif" w:hAnsi="PT Astra Serif" w:cs="Times New Roman"/>
          <w:sz w:val="28"/>
          <w:szCs w:val="28"/>
        </w:rPr>
        <w:t>основы гражданского права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6B06C484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F77212">
        <w:rPr>
          <w:rFonts w:ascii="PT Astra Serif" w:hAnsi="PT Astra Serif" w:cs="Times New Roman"/>
          <w:sz w:val="28"/>
          <w:szCs w:val="28"/>
        </w:rPr>
        <w:t>роцесс заключение сделки купли-продажи, права покупателя и права в рамках потребительского права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7DADF675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Pr="00F772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F77212">
        <w:rPr>
          <w:rFonts w:ascii="PT Astra Serif" w:hAnsi="PT Astra Serif" w:cs="Times New Roman"/>
          <w:sz w:val="28"/>
          <w:szCs w:val="28"/>
        </w:rPr>
        <w:t xml:space="preserve">сновы процедуры банкротства. </w:t>
      </w:r>
    </w:p>
    <w:p w14:paraId="15D4E61C" w14:textId="77777777" w:rsidR="00314121" w:rsidRPr="00F77212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77212">
        <w:rPr>
          <w:rFonts w:ascii="PT Astra Serif" w:hAnsi="PT Astra Serif" w:cs="Times New Roman"/>
          <w:sz w:val="28"/>
          <w:szCs w:val="28"/>
        </w:rPr>
        <w:t>Уметь:</w:t>
      </w:r>
    </w:p>
    <w:p w14:paraId="238C808A" w14:textId="7777777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определять сложные ситуация в потребительском праве и решать их;</w:t>
      </w:r>
    </w:p>
    <w:p w14:paraId="7F153C17" w14:textId="39791A97" w:rsidR="00314121" w:rsidRDefault="00314121" w:rsidP="0031412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</w:t>
      </w:r>
      <w:r w:rsidRPr="00F77212">
        <w:rPr>
          <w:rFonts w:ascii="PT Astra Serif" w:hAnsi="PT Astra Serif" w:cs="Times New Roman"/>
          <w:sz w:val="28"/>
          <w:szCs w:val="28"/>
        </w:rPr>
        <w:t>равильно применять свои права на практике.</w:t>
      </w:r>
    </w:p>
    <w:p w14:paraId="151780FF" w14:textId="391383B1" w:rsidR="00314121" w:rsidRPr="00314121" w:rsidRDefault="008F3265" w:rsidP="008F3265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F3265">
        <w:rPr>
          <w:rFonts w:ascii="PT Astra Serif" w:hAnsi="PT Astra Serif" w:cs="Times New Roman"/>
          <w:sz w:val="28"/>
          <w:szCs w:val="28"/>
        </w:rPr>
        <w:t xml:space="preserve">В результате изучения данной программы </w:t>
      </w:r>
      <w:r>
        <w:rPr>
          <w:rFonts w:ascii="PT Astra Serif" w:hAnsi="PT Astra Serif" w:cs="Times New Roman"/>
          <w:sz w:val="28"/>
          <w:szCs w:val="28"/>
        </w:rPr>
        <w:t>обучающиеся</w:t>
      </w:r>
      <w:r w:rsidRPr="008F3265">
        <w:rPr>
          <w:rFonts w:ascii="PT Astra Serif" w:hAnsi="PT Astra Serif" w:cs="Times New Roman"/>
          <w:sz w:val="28"/>
          <w:szCs w:val="28"/>
        </w:rPr>
        <w:t xml:space="preserve"> получат возможность формирования</w:t>
      </w:r>
      <w:r w:rsidR="00314121" w:rsidRPr="00314121">
        <w:rPr>
          <w:rFonts w:ascii="PT Astra Serif" w:hAnsi="PT Astra Serif" w:cs="Times New Roman"/>
          <w:sz w:val="28"/>
          <w:szCs w:val="28"/>
        </w:rPr>
        <w:t>:</w:t>
      </w:r>
    </w:p>
    <w:p w14:paraId="76DDA6C6" w14:textId="5D2ED61F" w:rsidR="008F3265" w:rsidRPr="008F3265" w:rsidRDefault="008F3265" w:rsidP="008F3265">
      <w:pPr>
        <w:pStyle w:val="1"/>
        <w:spacing w:line="320" w:lineRule="exact"/>
        <w:ind w:left="0" w:firstLine="0"/>
        <w:jc w:val="both"/>
        <w:rPr>
          <w:rFonts w:ascii="PT Astra Serif" w:eastAsiaTheme="minorHAnsi" w:hAnsi="PT Astra Serif"/>
          <w:i/>
          <w:iCs/>
          <w:lang w:eastAsia="en-US" w:bidi="ar-SA"/>
        </w:rPr>
      </w:pPr>
      <w:r w:rsidRPr="008F3265">
        <w:rPr>
          <w:rFonts w:ascii="PT Astra Serif" w:eastAsiaTheme="minorHAnsi" w:hAnsi="PT Astra Serif"/>
          <w:i/>
          <w:iCs/>
          <w:lang w:eastAsia="en-US" w:bidi="ar-SA"/>
        </w:rPr>
        <w:t>Обучающие результаты:</w:t>
      </w:r>
    </w:p>
    <w:p w14:paraId="305401ED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Приобретение знаний и навыков в области права.</w:t>
      </w:r>
    </w:p>
    <w:p w14:paraId="21DAAEA7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Развитие логического мышления и аналитических способностей.</w:t>
      </w:r>
    </w:p>
    <w:p w14:paraId="5D6AF011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Улучшение коммуникации и взаимодействия с другими людьми.</w:t>
      </w:r>
    </w:p>
    <w:p w14:paraId="65A2F146" w14:textId="17D6722B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Формирование критического мышления и умения принимать решения.</w:t>
      </w:r>
    </w:p>
    <w:p w14:paraId="5C13841E" w14:textId="725FF0BA" w:rsidR="008F3265" w:rsidRPr="008F3265" w:rsidRDefault="008F3265" w:rsidP="008F3265">
      <w:pPr>
        <w:spacing w:after="0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8F3265">
        <w:rPr>
          <w:rFonts w:ascii="PT Astra Serif" w:hAnsi="PT Astra Serif"/>
          <w:b/>
          <w:bCs/>
          <w:i/>
          <w:iCs/>
          <w:sz w:val="28"/>
          <w:szCs w:val="28"/>
        </w:rPr>
        <w:t>Предметные результаты:</w:t>
      </w:r>
    </w:p>
    <w:p w14:paraId="73C06888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lastRenderedPageBreak/>
        <w:t>– Понимание основ права и законодательства.</w:t>
      </w:r>
    </w:p>
    <w:p w14:paraId="3777305A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Умение применять законы в практической деятельности.</w:t>
      </w:r>
    </w:p>
    <w:p w14:paraId="5648C3D5" w14:textId="35AA82DD" w:rsid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Знание основных понятий и принципов права.</w:t>
      </w:r>
    </w:p>
    <w:p w14:paraId="36B187CA" w14:textId="408DB7F1" w:rsidR="008F3265" w:rsidRPr="008F3265" w:rsidRDefault="008F3265" w:rsidP="008F3265">
      <w:pPr>
        <w:spacing w:after="0"/>
        <w:jc w:val="both"/>
        <w:rPr>
          <w:rFonts w:ascii="PT Astra Serif" w:hAnsi="PT Astra Serif"/>
          <w:b/>
          <w:bCs/>
          <w:i/>
          <w:iCs/>
          <w:sz w:val="28"/>
          <w:szCs w:val="28"/>
        </w:rPr>
      </w:pPr>
      <w:r w:rsidRPr="008F3265">
        <w:rPr>
          <w:rFonts w:ascii="PT Astra Serif" w:hAnsi="PT Astra Serif"/>
          <w:b/>
          <w:bCs/>
          <w:i/>
          <w:iCs/>
          <w:sz w:val="28"/>
          <w:szCs w:val="28"/>
        </w:rPr>
        <w:t>Личностные результаты:</w:t>
      </w:r>
    </w:p>
    <w:p w14:paraId="53B31278" w14:textId="77777777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Развитие уважения к закону.</w:t>
      </w:r>
    </w:p>
    <w:p w14:paraId="17D86761" w14:textId="49AA682E" w:rsidR="008F3265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</w:t>
      </w:r>
      <w:r w:rsidR="007109D8">
        <w:rPr>
          <w:rFonts w:ascii="PT Astra Serif" w:hAnsi="PT Astra Serif"/>
          <w:sz w:val="28"/>
          <w:szCs w:val="28"/>
        </w:rPr>
        <w:t> </w:t>
      </w:r>
      <w:r w:rsidRPr="008F3265">
        <w:rPr>
          <w:rFonts w:ascii="PT Astra Serif" w:hAnsi="PT Astra Serif"/>
          <w:sz w:val="28"/>
          <w:szCs w:val="28"/>
        </w:rPr>
        <w:t>Формирование активной гражданской позиции и чувства ответственности.</w:t>
      </w:r>
    </w:p>
    <w:p w14:paraId="04FFA55E" w14:textId="6402A949" w:rsidR="00314121" w:rsidRPr="008F3265" w:rsidRDefault="008F3265" w:rsidP="008F3265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F3265">
        <w:rPr>
          <w:rFonts w:ascii="PT Astra Serif" w:hAnsi="PT Astra Serif"/>
          <w:sz w:val="28"/>
          <w:szCs w:val="28"/>
        </w:rPr>
        <w:t>– Повышение уровня правовой грамотности и культуры.</w:t>
      </w:r>
    </w:p>
    <w:p w14:paraId="31004C27" w14:textId="77777777" w:rsidR="00314121" w:rsidRPr="008F3265" w:rsidRDefault="00314121" w:rsidP="008F3265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1C1A1A38" w14:textId="77777777" w:rsidR="00314121" w:rsidRDefault="00314121" w:rsidP="008F3265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50A564D7" w14:textId="77777777" w:rsidR="008F3265" w:rsidRDefault="008F3265" w:rsidP="008F3265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4B0FE32D" w14:textId="77777777" w:rsidR="0061460D" w:rsidRDefault="0061460D" w:rsidP="008F3265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14:paraId="45734EAF" w14:textId="77777777" w:rsidR="00BD1868" w:rsidRDefault="00BD1868" w:rsidP="001A1243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  <w:sectPr w:rsidR="00BD1868" w:rsidSect="008D2A61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3AD1862" w14:textId="623BEF97" w:rsidR="00314121" w:rsidRDefault="008F3265" w:rsidP="001A1243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 w:rsidRPr="008F3265">
        <w:rPr>
          <w:rFonts w:ascii="PT Astra Serif" w:hAnsi="PT Astra Serif"/>
          <w:b/>
          <w:bCs/>
          <w:sz w:val="28"/>
          <w:szCs w:val="28"/>
        </w:rPr>
        <w:lastRenderedPageBreak/>
        <w:t>РАЗДЕЛ №2. «КОМПЛЕКС ОРГАНИЗАЦИОННО</w:t>
      </w:r>
      <w:r w:rsidR="0061460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F3265">
        <w:rPr>
          <w:rFonts w:ascii="PT Astra Serif" w:hAnsi="PT Astra Serif"/>
          <w:b/>
          <w:bCs/>
          <w:sz w:val="28"/>
          <w:szCs w:val="28"/>
        </w:rPr>
        <w:t>ПЕДАГОГИЧЕСКИХ УСЛОВИЙ»</w:t>
      </w:r>
    </w:p>
    <w:p w14:paraId="6F2C5A5D" w14:textId="77777777" w:rsidR="001A1243" w:rsidRPr="001A1243" w:rsidRDefault="001A1243" w:rsidP="001A1243">
      <w:pPr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3DA3244" w14:textId="1D40EB6A" w:rsidR="00314121" w:rsidRDefault="008F3265" w:rsidP="008F3265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8F3265">
        <w:rPr>
          <w:rFonts w:ascii="PT Astra Serif" w:hAnsi="PT Astra Serif"/>
        </w:rPr>
        <w:t>2.1</w:t>
      </w:r>
      <w:r>
        <w:rPr>
          <w:rFonts w:ascii="PT Astra Serif" w:hAnsi="PT Astra Serif"/>
        </w:rPr>
        <w:t xml:space="preserve">. </w:t>
      </w:r>
      <w:r w:rsidRPr="008F3265">
        <w:rPr>
          <w:rFonts w:ascii="PT Astra Serif" w:hAnsi="PT Astra Serif"/>
        </w:rPr>
        <w:t>Календарный учебный график</w:t>
      </w:r>
    </w:p>
    <w:p w14:paraId="0A9D3E23" w14:textId="77777777" w:rsidR="00BD1868" w:rsidRPr="00BD1868" w:rsidRDefault="00BD1868" w:rsidP="00BD1868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BD1868">
        <w:rPr>
          <w:rFonts w:ascii="PT Astra Serif" w:hAnsi="PT Astra Serif"/>
          <w:b w:val="0"/>
          <w:bCs w:val="0"/>
        </w:rPr>
        <w:t xml:space="preserve">Место проведения: </w:t>
      </w:r>
    </w:p>
    <w:p w14:paraId="71070CBA" w14:textId="4750D207" w:rsidR="008F3265" w:rsidRPr="00BD1868" w:rsidRDefault="00BD1868" w:rsidP="00BD1868">
      <w:pPr>
        <w:pStyle w:val="1"/>
        <w:spacing w:before="0" w:line="320" w:lineRule="exact"/>
        <w:ind w:left="0" w:firstLine="0"/>
        <w:rPr>
          <w:rFonts w:ascii="PT Astra Serif" w:hAnsi="PT Astra Serif"/>
          <w:b w:val="0"/>
          <w:bCs w:val="0"/>
        </w:rPr>
      </w:pPr>
      <w:r w:rsidRPr="00BD1868">
        <w:rPr>
          <w:rFonts w:ascii="PT Astra Serif" w:hAnsi="PT Astra Serif"/>
          <w:b w:val="0"/>
          <w:bCs w:val="0"/>
        </w:rPr>
        <w:t>Время проведения занятий</w:t>
      </w:r>
      <w:r>
        <w:rPr>
          <w:rFonts w:ascii="PT Astra Serif" w:hAnsi="PT Astra Serif"/>
          <w:b w:val="0"/>
          <w:bCs w:val="0"/>
        </w:rPr>
        <w:t>: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007"/>
        <w:gridCol w:w="1121"/>
        <w:gridCol w:w="2923"/>
        <w:gridCol w:w="1112"/>
        <w:gridCol w:w="1659"/>
        <w:gridCol w:w="1798"/>
        <w:gridCol w:w="2093"/>
        <w:gridCol w:w="1960"/>
        <w:gridCol w:w="2204"/>
      </w:tblGrid>
      <w:tr w:rsidR="00BD1868" w14:paraId="25F71B7A" w14:textId="77777777" w:rsidTr="007109D8">
        <w:tc>
          <w:tcPr>
            <w:tcW w:w="1007" w:type="dxa"/>
          </w:tcPr>
          <w:p w14:paraId="751C9134" w14:textId="567ED5D7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№ модуля</w:t>
            </w:r>
          </w:p>
        </w:tc>
        <w:tc>
          <w:tcPr>
            <w:tcW w:w="1121" w:type="dxa"/>
          </w:tcPr>
          <w:p w14:paraId="63FB6236" w14:textId="26DD7081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№ занятия</w:t>
            </w:r>
          </w:p>
        </w:tc>
        <w:tc>
          <w:tcPr>
            <w:tcW w:w="2923" w:type="dxa"/>
          </w:tcPr>
          <w:p w14:paraId="3DF3A83B" w14:textId="7EEBBF4D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Тема занятия</w:t>
            </w:r>
          </w:p>
        </w:tc>
        <w:tc>
          <w:tcPr>
            <w:tcW w:w="1112" w:type="dxa"/>
          </w:tcPr>
          <w:p w14:paraId="4789A784" w14:textId="41BAD5F9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Кол-во часов</w:t>
            </w:r>
          </w:p>
        </w:tc>
        <w:tc>
          <w:tcPr>
            <w:tcW w:w="1659" w:type="dxa"/>
          </w:tcPr>
          <w:p w14:paraId="06EC42C1" w14:textId="437B59DF" w:rsidR="008F3265" w:rsidRPr="00337C71" w:rsidRDefault="008F3265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Форма занятия</w:t>
            </w:r>
          </w:p>
        </w:tc>
        <w:tc>
          <w:tcPr>
            <w:tcW w:w="1798" w:type="dxa"/>
          </w:tcPr>
          <w:p w14:paraId="30C9AAC0" w14:textId="19861B5A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Форма котроля</w:t>
            </w:r>
          </w:p>
        </w:tc>
        <w:tc>
          <w:tcPr>
            <w:tcW w:w="2093" w:type="dxa"/>
          </w:tcPr>
          <w:p w14:paraId="43A849E9" w14:textId="2914B8C6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Дата планируемая (число, месяц)</w:t>
            </w:r>
          </w:p>
        </w:tc>
        <w:tc>
          <w:tcPr>
            <w:tcW w:w="1960" w:type="dxa"/>
          </w:tcPr>
          <w:p w14:paraId="2A285865" w14:textId="1F9FBE75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Дата фактическая (число, месяц)</w:t>
            </w:r>
          </w:p>
        </w:tc>
        <w:tc>
          <w:tcPr>
            <w:tcW w:w="2204" w:type="dxa"/>
          </w:tcPr>
          <w:p w14:paraId="68D3F1FB" w14:textId="48D2050B" w:rsidR="008F3265" w:rsidRPr="00337C71" w:rsidRDefault="00A7074B" w:rsidP="008F3265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7C71">
              <w:rPr>
                <w:rFonts w:ascii="PT Astra Serif" w:hAnsi="PT Astra Serif"/>
                <w:sz w:val="24"/>
                <w:szCs w:val="24"/>
              </w:rPr>
              <w:t>Причина изменения даты</w:t>
            </w:r>
          </w:p>
        </w:tc>
      </w:tr>
      <w:tr w:rsidR="00337C71" w14:paraId="7E35163E" w14:textId="77777777" w:rsidTr="007109D8">
        <w:tc>
          <w:tcPr>
            <w:tcW w:w="1007" w:type="dxa"/>
            <w:vMerge w:val="restart"/>
            <w:vAlign w:val="center"/>
          </w:tcPr>
          <w:p w14:paraId="13E5E360" w14:textId="18D0B6AB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14:paraId="75509B5C" w14:textId="19FC7C64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30650F2F" w14:textId="2EF3AFD9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Правовая грамотность: права и обязанности человека и гражданина, цифровые права.</w:t>
            </w:r>
          </w:p>
        </w:tc>
        <w:tc>
          <w:tcPr>
            <w:tcW w:w="1112" w:type="dxa"/>
          </w:tcPr>
          <w:p w14:paraId="3004542B" w14:textId="150AC27A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311DC426" w14:textId="6396088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5DFAA711" w14:textId="0A399DC2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2093" w:type="dxa"/>
          </w:tcPr>
          <w:p w14:paraId="73E81907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A152A4A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041F65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4B8D2536" w14:textId="77777777" w:rsidTr="007109D8">
        <w:tc>
          <w:tcPr>
            <w:tcW w:w="1007" w:type="dxa"/>
            <w:vMerge/>
            <w:vAlign w:val="center"/>
          </w:tcPr>
          <w:p w14:paraId="55A33D56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7274ECF9" w14:textId="02951EC9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14:paraId="0AB3F968" w14:textId="55ADED79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Завещание и договор дарения. Различия и правовые особенности.</w:t>
            </w:r>
          </w:p>
        </w:tc>
        <w:tc>
          <w:tcPr>
            <w:tcW w:w="1112" w:type="dxa"/>
          </w:tcPr>
          <w:p w14:paraId="3573C274" w14:textId="58D37618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34F7B468" w14:textId="233F5FB5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1DD0D293" w14:textId="7F37EE7D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2093" w:type="dxa"/>
          </w:tcPr>
          <w:p w14:paraId="6F2B0E3E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1CE4D3E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27632F1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547623E2" w14:textId="77777777" w:rsidTr="007109D8">
        <w:tc>
          <w:tcPr>
            <w:tcW w:w="1007" w:type="dxa"/>
            <w:vMerge/>
            <w:vAlign w:val="center"/>
          </w:tcPr>
          <w:p w14:paraId="36C9A1DE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70538F46" w14:textId="1BB130EF" w:rsidR="00BD1868" w:rsidRPr="00337C71" w:rsidRDefault="007109D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14:paraId="50AC5129" w14:textId="338DB07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>Интеллектуальная игра «10 миллионов» или «кто хочет стать миллионером» по пройденной теме «завещание и договор дарения»</w:t>
            </w:r>
          </w:p>
        </w:tc>
        <w:tc>
          <w:tcPr>
            <w:tcW w:w="1112" w:type="dxa"/>
          </w:tcPr>
          <w:p w14:paraId="7DB27EE9" w14:textId="7AAB296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43BBBBDD" w14:textId="15AED2C6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0040EFDC" w14:textId="472BB72B" w:rsidR="00BD1868" w:rsidRPr="00337C71" w:rsidRDefault="00BD1868" w:rsidP="00BD1868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практическое </w:t>
            </w:r>
          </w:p>
          <w:p w14:paraId="1422D3A5" w14:textId="563E6DFD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171E29ED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B3B196C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54B4A82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651B1753" w14:textId="77777777" w:rsidTr="007109D8">
        <w:tc>
          <w:tcPr>
            <w:tcW w:w="1007" w:type="dxa"/>
            <w:vMerge/>
            <w:vAlign w:val="center"/>
          </w:tcPr>
          <w:p w14:paraId="5F7B7671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1E7BBC8C" w14:textId="0FA52B37" w:rsidR="00BD1868" w:rsidRPr="00337C71" w:rsidRDefault="007109D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14:paraId="0BFD0521" w14:textId="2A5BBFE6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>- Итоговое занятие по пройденному материалу в формате игры общего плана «Своя игра».</w:t>
            </w:r>
          </w:p>
        </w:tc>
        <w:tc>
          <w:tcPr>
            <w:tcW w:w="1112" w:type="dxa"/>
          </w:tcPr>
          <w:p w14:paraId="04BA744C" w14:textId="578129A8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000C28A8" w14:textId="4A87633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контроль</w:t>
            </w:r>
          </w:p>
        </w:tc>
        <w:tc>
          <w:tcPr>
            <w:tcW w:w="1798" w:type="dxa"/>
          </w:tcPr>
          <w:p w14:paraId="1F8ADEBC" w14:textId="77777777" w:rsidR="00BD1868" w:rsidRPr="00337C71" w:rsidRDefault="00BD1868" w:rsidP="00BD1868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практическое </w:t>
            </w:r>
          </w:p>
          <w:p w14:paraId="6D806C7A" w14:textId="2D8F894C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72CE6E0B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4608EDC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755794C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06D6AD01" w14:textId="77777777" w:rsidTr="007109D8">
        <w:tc>
          <w:tcPr>
            <w:tcW w:w="1007" w:type="dxa"/>
            <w:vMerge w:val="restart"/>
            <w:vAlign w:val="center"/>
          </w:tcPr>
          <w:p w14:paraId="7DBF5C3D" w14:textId="2207069B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1" w:type="dxa"/>
            <w:vAlign w:val="center"/>
          </w:tcPr>
          <w:p w14:paraId="314283B3" w14:textId="5696A6F8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14:paraId="5FC34776" w14:textId="6AE8A779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Банкротство физических лиц: подход, проблемы и судебная практика</w:t>
            </w:r>
          </w:p>
        </w:tc>
        <w:tc>
          <w:tcPr>
            <w:tcW w:w="1112" w:type="dxa"/>
          </w:tcPr>
          <w:p w14:paraId="6199671C" w14:textId="1127E8BA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551596EE" w14:textId="386D48F8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384C08AB" w14:textId="460F774B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2093" w:type="dxa"/>
          </w:tcPr>
          <w:p w14:paraId="57F56AA7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D095D09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B431056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5C275200" w14:textId="77777777" w:rsidTr="007109D8">
        <w:tc>
          <w:tcPr>
            <w:tcW w:w="1007" w:type="dxa"/>
            <w:vMerge/>
            <w:vAlign w:val="center"/>
          </w:tcPr>
          <w:p w14:paraId="7954008A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26A5A08D" w14:textId="6C9063EA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14:paraId="3B0D02C9" w14:textId="7A6DC67D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- Права потребителя: что нужно знать каждому? Система «Честный знак»</w:t>
            </w:r>
          </w:p>
        </w:tc>
        <w:tc>
          <w:tcPr>
            <w:tcW w:w="1112" w:type="dxa"/>
          </w:tcPr>
          <w:p w14:paraId="7D30B062" w14:textId="4317E11E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4FEB97DC" w14:textId="118E4900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1C2DC14B" w14:textId="5A6064E4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устный опрос</w:t>
            </w:r>
          </w:p>
        </w:tc>
        <w:tc>
          <w:tcPr>
            <w:tcW w:w="2093" w:type="dxa"/>
          </w:tcPr>
          <w:p w14:paraId="225D2314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A177F05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270CAF8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537660DB" w14:textId="77777777" w:rsidTr="007109D8">
        <w:tc>
          <w:tcPr>
            <w:tcW w:w="1007" w:type="dxa"/>
            <w:vMerge/>
            <w:vAlign w:val="center"/>
          </w:tcPr>
          <w:p w14:paraId="20D39517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700B5F68" w14:textId="5C04A924" w:rsidR="00BD1868" w:rsidRPr="00337C71" w:rsidRDefault="007109D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14:paraId="7F5800A1" w14:textId="2D9389D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Интеллектуальная командная игра «5 в линию» или «100 к 1» по пройденной теме «права потребителя»</w:t>
            </w:r>
          </w:p>
        </w:tc>
        <w:tc>
          <w:tcPr>
            <w:tcW w:w="1112" w:type="dxa"/>
          </w:tcPr>
          <w:p w14:paraId="6E1D1766" w14:textId="6ECF4342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6D178815" w14:textId="2DD9EC56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0D0D8EB0" w14:textId="77777777" w:rsidR="00BD1868" w:rsidRPr="00337C71" w:rsidRDefault="00BD1868" w:rsidP="00BD1868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практическое </w:t>
            </w:r>
          </w:p>
          <w:p w14:paraId="3ACC7A5A" w14:textId="5C27A238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517E97C0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0907E6A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24E5DEF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68C65BBF" w14:textId="77777777" w:rsidTr="007109D8">
        <w:tc>
          <w:tcPr>
            <w:tcW w:w="1007" w:type="dxa"/>
            <w:vMerge/>
            <w:vAlign w:val="center"/>
          </w:tcPr>
          <w:p w14:paraId="15D43C93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0A248635" w14:textId="6E2FF781" w:rsidR="00BD1868" w:rsidRPr="00337C71" w:rsidRDefault="007109D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14:paraId="363D5893" w14:textId="101B5014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iCs/>
                <w:sz w:val="24"/>
                <w:szCs w:val="24"/>
              </w:rPr>
              <w:t>Игра «Где логика?» или «Что? Где? Когда?» по общеправовым темам;</w:t>
            </w:r>
          </w:p>
        </w:tc>
        <w:tc>
          <w:tcPr>
            <w:tcW w:w="1112" w:type="dxa"/>
          </w:tcPr>
          <w:p w14:paraId="6A7BD784" w14:textId="51E31C0B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14:paraId="2C07D42C" w14:textId="1BAE2B05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комплексное</w:t>
            </w:r>
          </w:p>
        </w:tc>
        <w:tc>
          <w:tcPr>
            <w:tcW w:w="1798" w:type="dxa"/>
          </w:tcPr>
          <w:p w14:paraId="77872598" w14:textId="77777777" w:rsidR="00BD1868" w:rsidRPr="00337C71" w:rsidRDefault="00BD1868" w:rsidP="00BD1868">
            <w:pPr>
              <w:pStyle w:val="1"/>
              <w:spacing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 xml:space="preserve">практическое </w:t>
            </w:r>
          </w:p>
          <w:p w14:paraId="43636112" w14:textId="16BA1D99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337C71"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задание</w:t>
            </w:r>
          </w:p>
        </w:tc>
        <w:tc>
          <w:tcPr>
            <w:tcW w:w="2093" w:type="dxa"/>
          </w:tcPr>
          <w:p w14:paraId="568FB525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22542D4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A81988E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  <w:tr w:rsidR="00337C71" w14:paraId="5C231159" w14:textId="77777777" w:rsidTr="007109D8">
        <w:tc>
          <w:tcPr>
            <w:tcW w:w="1007" w:type="dxa"/>
            <w:vAlign w:val="center"/>
          </w:tcPr>
          <w:p w14:paraId="36E6A900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49EE36F9" w14:textId="77777777" w:rsidR="00BD1868" w:rsidRPr="00337C71" w:rsidRDefault="00BD1868" w:rsidP="00BD1868">
            <w:pPr>
              <w:pStyle w:val="1"/>
              <w:spacing w:before="0" w:line="320" w:lineRule="exact"/>
              <w:ind w:left="0" w:firstLine="0"/>
              <w:jc w:val="center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23" w:type="dxa"/>
          </w:tcPr>
          <w:p w14:paraId="52BFBD5B" w14:textId="01ACF7DD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iCs/>
                <w:sz w:val="24"/>
                <w:szCs w:val="24"/>
              </w:rPr>
            </w:pPr>
            <w:r w:rsidRPr="00337C71">
              <w:rPr>
                <w:rFonts w:ascii="PT Astra Serif" w:hAnsi="PT Astra Serif"/>
                <w:iCs/>
                <w:sz w:val="24"/>
                <w:szCs w:val="24"/>
              </w:rPr>
              <w:t>ВСЕГО:</w:t>
            </w:r>
          </w:p>
        </w:tc>
        <w:tc>
          <w:tcPr>
            <w:tcW w:w="1112" w:type="dxa"/>
          </w:tcPr>
          <w:p w14:paraId="20D0302A" w14:textId="77DAB4A5" w:rsidR="00BD1868" w:rsidRPr="00337C71" w:rsidRDefault="007109D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14:paraId="6DD48882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D85C77C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3" w:type="dxa"/>
          </w:tcPr>
          <w:p w14:paraId="60429505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55BCAC3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D7E94E6" w14:textId="77777777" w:rsidR="00BD1868" w:rsidRPr="00337C71" w:rsidRDefault="00BD1868" w:rsidP="0061460D">
            <w:pPr>
              <w:pStyle w:val="1"/>
              <w:spacing w:before="0" w:line="320" w:lineRule="exact"/>
              <w:ind w:left="0" w:firstLine="0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</w:p>
        </w:tc>
      </w:tr>
    </w:tbl>
    <w:p w14:paraId="70B5AA59" w14:textId="77777777" w:rsidR="008F3265" w:rsidRDefault="008F3265" w:rsidP="008F3265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67434686" w14:textId="77777777" w:rsidR="001A1243" w:rsidRDefault="001A1243" w:rsidP="00337C71">
      <w:pPr>
        <w:pStyle w:val="1"/>
        <w:spacing w:before="0" w:line="320" w:lineRule="exact"/>
        <w:ind w:left="0" w:firstLine="0"/>
        <w:rPr>
          <w:rFonts w:ascii="PT Astra Serif" w:hAnsi="PT Astra Serif"/>
        </w:rPr>
        <w:sectPr w:rsidR="001A1243" w:rsidSect="008D2A61">
          <w:footerReference w:type="default" r:id="rId13"/>
          <w:pgSz w:w="16838" w:h="11906" w:orient="landscape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14:paraId="658CFCCB" w14:textId="77777777" w:rsidR="00337C71" w:rsidRDefault="00337C7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A7074B">
        <w:rPr>
          <w:rFonts w:ascii="PT Astra Serif" w:hAnsi="PT Astra Serif"/>
        </w:rPr>
        <w:lastRenderedPageBreak/>
        <w:t>2.2 Условия реализации программы</w:t>
      </w:r>
    </w:p>
    <w:p w14:paraId="6CCADA59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Для работы по программе необходимо:</w:t>
      </w:r>
    </w:p>
    <w:p w14:paraId="3D278A09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1. Помещение (кабинет).</w:t>
      </w:r>
    </w:p>
    <w:p w14:paraId="32660B20" w14:textId="5E4D7F1B" w:rsidR="00337C71" w:rsidRPr="00953673" w:rsidRDefault="00337C71" w:rsidP="00337C71">
      <w:pPr>
        <w:pStyle w:val="1"/>
        <w:spacing w:before="0"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>2. Качественное электроосвещение в соответствии с нормами СанПиН</w:t>
      </w:r>
    </w:p>
    <w:p w14:paraId="0FC59C3A" w14:textId="77777777" w:rsidR="00337C71" w:rsidRPr="00953673" w:rsidRDefault="00337C71" w:rsidP="00337C71">
      <w:pPr>
        <w:spacing w:after="0"/>
        <w:jc w:val="both"/>
        <w:rPr>
          <w:rFonts w:ascii="PT Astra Serif" w:hAnsi="PT Astra Serif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Материально-техническое оснащение</w:t>
      </w:r>
    </w:p>
    <w:p w14:paraId="2B070921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Освоение дисциплины </w:t>
      </w:r>
      <w:r>
        <w:rPr>
          <w:rFonts w:ascii="PT Astra Serif" w:hAnsi="PT Astra Serif"/>
          <w:sz w:val="28"/>
        </w:rPr>
        <w:t>«Основы п</w:t>
      </w:r>
      <w:r w:rsidRPr="00F77212">
        <w:rPr>
          <w:rFonts w:ascii="PT Astra Serif" w:hAnsi="PT Astra Serif"/>
          <w:sz w:val="28"/>
        </w:rPr>
        <w:t>равовы</w:t>
      </w:r>
      <w:r>
        <w:rPr>
          <w:rFonts w:ascii="PT Astra Serif" w:hAnsi="PT Astra Serif"/>
          <w:sz w:val="28"/>
        </w:rPr>
        <w:t>х</w:t>
      </w:r>
      <w:r w:rsidRPr="00F77212">
        <w:rPr>
          <w:rFonts w:ascii="PT Astra Serif" w:hAnsi="PT Astra Serif"/>
          <w:sz w:val="28"/>
        </w:rPr>
        <w:t xml:space="preserve"> знания</w:t>
      </w:r>
      <w:r>
        <w:rPr>
          <w:rFonts w:ascii="PT Astra Serif" w:hAnsi="PT Astra Serif"/>
          <w:sz w:val="28"/>
        </w:rPr>
        <w:t>»</w:t>
      </w:r>
      <w:r w:rsidRPr="00F77212">
        <w:rPr>
          <w:rFonts w:ascii="PT Astra Serif" w:hAnsi="PT Astra Serif"/>
          <w:sz w:val="28"/>
        </w:rPr>
        <w:t xml:space="preserve"> предполагает использование следующего материально-технического обеспечения:</w:t>
      </w:r>
    </w:p>
    <w:p w14:paraId="47F60956" w14:textId="77777777" w:rsidR="00337C71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 w:rsidRPr="00F77212">
        <w:rPr>
          <w:rFonts w:ascii="PT Astra Serif" w:hAnsi="PT Astra Serif"/>
          <w:sz w:val="28"/>
        </w:rPr>
        <w:t>Мультимедийная аудитория</w:t>
      </w:r>
      <w:r>
        <w:rPr>
          <w:rFonts w:ascii="PT Astra Serif" w:hAnsi="PT Astra Serif"/>
          <w:sz w:val="28"/>
        </w:rPr>
        <w:t>.</w:t>
      </w:r>
    </w:p>
    <w:p w14:paraId="44D0F39F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</w:t>
      </w:r>
      <w:r w:rsidRPr="00F77212">
        <w:rPr>
          <w:rFonts w:ascii="PT Astra Serif" w:hAnsi="PT Astra Serif"/>
          <w:sz w:val="28"/>
        </w:rPr>
        <w:t>местимость не более 2</w:t>
      </w:r>
      <w:r>
        <w:rPr>
          <w:rFonts w:ascii="PT Astra Serif" w:hAnsi="PT Astra Serif"/>
          <w:sz w:val="28"/>
        </w:rPr>
        <w:t>5</w:t>
      </w:r>
      <w:r w:rsidRPr="00F77212">
        <w:rPr>
          <w:rFonts w:ascii="PT Astra Serif" w:hAnsi="PT Astra Serif"/>
          <w:sz w:val="28"/>
        </w:rPr>
        <w:t xml:space="preserve"> человек. Мультимедийная аудитория состоит из интегрированных инженерных систем с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 </w:t>
      </w:r>
    </w:p>
    <w:p w14:paraId="1F1EEA43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Типовая комплектация мультимедийной аудитории состоит из: мультимедийного проектора, автоматизированного проекционного экрана, акустической системы, а также интерактивной трибуны преподавателя, включающей монитор с диагональю не менее 22 дюймов, персональный компьютер, блок управления оборудованием, интерфейсы подключения: USB, </w:t>
      </w:r>
      <w:proofErr w:type="spellStart"/>
      <w:r w:rsidRPr="00F77212">
        <w:rPr>
          <w:rFonts w:ascii="PT Astra Serif" w:hAnsi="PT Astra Serif"/>
          <w:sz w:val="28"/>
        </w:rPr>
        <w:t>audio</w:t>
      </w:r>
      <w:proofErr w:type="spellEnd"/>
      <w:r w:rsidRPr="00F77212">
        <w:rPr>
          <w:rFonts w:ascii="PT Astra Serif" w:hAnsi="PT Astra Serif"/>
          <w:sz w:val="28"/>
        </w:rPr>
        <w:t xml:space="preserve">, HDMI. Интерактивная трибуна преподавателя является ключевым элементом управления, объединяющим все устройства в единую систему, и служит полноценным рабочим местом преподавателя. Преподаватель имеет возможность легко управлять всей системой, не отходя от трибуны, что позволяет проводить лекции, практические занятия, презентации и другие виды аудиторной нагрузки слушателей в удобной и доступной для них форме с применением современных интерактивных средств обучения. Мультимедийная аудитория также оснащена широкополосным доступом в сеть интернет. </w:t>
      </w:r>
    </w:p>
    <w:p w14:paraId="000DDB78" w14:textId="77777777" w:rsidR="00337C71" w:rsidRPr="00F77212" w:rsidRDefault="00337C71" w:rsidP="00337C71">
      <w:pPr>
        <w:pStyle w:val="a4"/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Реализация программы дисциплины требует наличия учебного кабинета.</w:t>
      </w:r>
    </w:p>
    <w:p w14:paraId="2EA936E1" w14:textId="77777777" w:rsidR="00337C71" w:rsidRPr="00F77212" w:rsidRDefault="00337C71" w:rsidP="00337C71">
      <w:pPr>
        <w:pStyle w:val="a4"/>
        <w:ind w:left="720" w:right="-1" w:firstLine="0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Оборудование учебного кабинета:</w:t>
      </w:r>
    </w:p>
    <w:p w14:paraId="2CAB16A1" w14:textId="77777777" w:rsidR="00337C71" w:rsidRPr="00F77212" w:rsidRDefault="00337C71" w:rsidP="00337C71">
      <w:pPr>
        <w:pStyle w:val="a4"/>
        <w:numPr>
          <w:ilvl w:val="0"/>
          <w:numId w:val="6"/>
        </w:numPr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посадочных мест по количеству обучающихся;</w:t>
      </w:r>
    </w:p>
    <w:p w14:paraId="3A8FEB24" w14:textId="77777777" w:rsidR="00337C71" w:rsidRPr="00F77212" w:rsidRDefault="00337C71" w:rsidP="00337C71">
      <w:pPr>
        <w:pStyle w:val="a4"/>
        <w:numPr>
          <w:ilvl w:val="0"/>
          <w:numId w:val="6"/>
        </w:numPr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рабочее место преподавателя;</w:t>
      </w:r>
    </w:p>
    <w:p w14:paraId="3E3C96F3" w14:textId="77777777" w:rsidR="00337C71" w:rsidRPr="00F77212" w:rsidRDefault="00337C71" w:rsidP="00337C71">
      <w:pPr>
        <w:pStyle w:val="a4"/>
        <w:numPr>
          <w:ilvl w:val="0"/>
          <w:numId w:val="6"/>
        </w:numPr>
        <w:ind w:right="-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 xml:space="preserve">комплект учебно-наглядных пособий: </w:t>
      </w:r>
      <w:proofErr w:type="spellStart"/>
      <w:r w:rsidRPr="00F77212">
        <w:rPr>
          <w:rFonts w:ascii="PT Astra Serif" w:hAnsi="PT Astra Serif"/>
          <w:sz w:val="28"/>
        </w:rPr>
        <w:t>схемоматериалы</w:t>
      </w:r>
      <w:proofErr w:type="spellEnd"/>
      <w:r w:rsidRPr="00F77212">
        <w:rPr>
          <w:rFonts w:ascii="PT Astra Serif" w:hAnsi="PT Astra Serif"/>
          <w:sz w:val="28"/>
        </w:rPr>
        <w:t>, задачники.</w:t>
      </w:r>
    </w:p>
    <w:p w14:paraId="3577BE12" w14:textId="77777777" w:rsidR="00337C71" w:rsidRPr="00F77212" w:rsidRDefault="00337C71" w:rsidP="00337C71">
      <w:pPr>
        <w:pStyle w:val="a4"/>
        <w:numPr>
          <w:ilvl w:val="0"/>
          <w:numId w:val="6"/>
        </w:numPr>
        <w:ind w:right="834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Технические средства обучения:</w:t>
      </w:r>
    </w:p>
    <w:p w14:paraId="62B3C655" w14:textId="509E2710" w:rsidR="00337C71" w:rsidRPr="001A1243" w:rsidRDefault="00337C71" w:rsidP="001A1243">
      <w:pPr>
        <w:pStyle w:val="a4"/>
        <w:numPr>
          <w:ilvl w:val="0"/>
          <w:numId w:val="6"/>
        </w:numPr>
        <w:ind w:right="834"/>
        <w:jc w:val="both"/>
        <w:rPr>
          <w:rFonts w:ascii="PT Astra Serif" w:eastAsia="Arial" w:hAnsi="PT Astra Serif"/>
          <w:b/>
          <w:color w:val="000000" w:themeColor="text1"/>
          <w:sz w:val="28"/>
          <w:szCs w:val="28"/>
        </w:rPr>
      </w:pPr>
      <w:r w:rsidRPr="00F77212">
        <w:rPr>
          <w:rFonts w:ascii="PT Astra Serif" w:hAnsi="PT Astra Serif"/>
          <w:sz w:val="28"/>
        </w:rPr>
        <w:t>компьютер с лицензионным программным обеспечением и мультимедиапроектор, телеэкран.</w:t>
      </w:r>
      <w:r w:rsidRPr="00B26518">
        <w:rPr>
          <w:rFonts w:ascii="PT Astra Serif" w:eastAsia="Arial" w:hAnsi="PT Astra Serif"/>
          <w:b/>
          <w:color w:val="000000" w:themeColor="text1"/>
          <w:sz w:val="28"/>
          <w:szCs w:val="28"/>
        </w:rPr>
        <w:t xml:space="preserve"> </w:t>
      </w:r>
    </w:p>
    <w:p w14:paraId="25CC8B3D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i/>
          <w:iCs/>
          <w:u w:val="single"/>
        </w:rPr>
      </w:pPr>
      <w:r w:rsidRPr="00953673">
        <w:rPr>
          <w:rFonts w:ascii="PT Astra Serif" w:hAnsi="PT Astra Serif"/>
          <w:i/>
          <w:iCs/>
          <w:u w:val="single"/>
        </w:rPr>
        <w:t>Информационное обеспечение:</w:t>
      </w:r>
    </w:p>
    <w:p w14:paraId="33066D44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b w:val="0"/>
          <w:bCs w:val="0"/>
        </w:rPr>
        <w:t xml:space="preserve">1. Наглядные пособия </w:t>
      </w:r>
    </w:p>
    <w:p w14:paraId="189A95D5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2</w:t>
      </w:r>
      <w:r w:rsidRPr="00953673">
        <w:rPr>
          <w:rFonts w:ascii="PT Astra Serif" w:hAnsi="PT Astra Serif"/>
          <w:b w:val="0"/>
          <w:bCs w:val="0"/>
        </w:rPr>
        <w:t>. Памятки по темам;</w:t>
      </w:r>
    </w:p>
    <w:p w14:paraId="7D72D4D5" w14:textId="77777777" w:rsidR="00337C71" w:rsidRPr="00953673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3</w:t>
      </w:r>
      <w:r w:rsidRPr="00953673">
        <w:rPr>
          <w:rFonts w:ascii="PT Astra Serif" w:hAnsi="PT Astra Serif"/>
          <w:b w:val="0"/>
          <w:bCs w:val="0"/>
        </w:rPr>
        <w:t>. Методические разработки занятий;</w:t>
      </w:r>
    </w:p>
    <w:p w14:paraId="395BE205" w14:textId="77777777" w:rsidR="00337C71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>
        <w:rPr>
          <w:rFonts w:ascii="PT Astra Serif" w:hAnsi="PT Astra Serif"/>
          <w:b w:val="0"/>
          <w:bCs w:val="0"/>
        </w:rPr>
        <w:t>4</w:t>
      </w:r>
      <w:r w:rsidRPr="00953673">
        <w:rPr>
          <w:rFonts w:ascii="PT Astra Serif" w:hAnsi="PT Astra Serif"/>
          <w:b w:val="0"/>
          <w:bCs w:val="0"/>
        </w:rPr>
        <w:t>. Познавательные и развивающие игры.</w:t>
      </w:r>
    </w:p>
    <w:p w14:paraId="14FAB05D" w14:textId="22C1F566" w:rsidR="00337C71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  <w:r w:rsidRPr="00953673">
        <w:rPr>
          <w:rFonts w:ascii="PT Astra Serif" w:hAnsi="PT Astra Serif"/>
          <w:i/>
          <w:iCs/>
          <w:u w:val="single"/>
        </w:rPr>
        <w:lastRenderedPageBreak/>
        <w:t>Кадровое обеспечение:</w:t>
      </w:r>
      <w:r w:rsidRPr="00953673">
        <w:rPr>
          <w:rFonts w:ascii="PT Astra Serif" w:hAnsi="PT Astra Serif"/>
          <w:b w:val="0"/>
          <w:bCs w:val="0"/>
        </w:rPr>
        <w:t xml:space="preserve"> </w:t>
      </w:r>
      <w:r w:rsidR="007109D8" w:rsidRPr="00953673">
        <w:rPr>
          <w:rFonts w:ascii="PT Astra Serif" w:hAnsi="PT Astra Serif"/>
          <w:b w:val="0"/>
          <w:bCs w:val="0"/>
        </w:rPr>
        <w:t>социальный педагог</w:t>
      </w:r>
      <w:r w:rsidR="007109D8">
        <w:rPr>
          <w:rFonts w:ascii="PT Astra Serif" w:hAnsi="PT Astra Serif"/>
          <w:b w:val="0"/>
          <w:bCs w:val="0"/>
        </w:rPr>
        <w:t>, ю</w:t>
      </w:r>
      <w:r w:rsidRPr="00953673">
        <w:rPr>
          <w:rFonts w:ascii="PT Astra Serif" w:hAnsi="PT Astra Serif"/>
          <w:b w:val="0"/>
          <w:bCs w:val="0"/>
        </w:rPr>
        <w:t>рисконсульт</w:t>
      </w:r>
      <w:r w:rsidR="007109D8">
        <w:rPr>
          <w:rFonts w:ascii="PT Astra Serif" w:hAnsi="PT Astra Serif"/>
          <w:b w:val="0"/>
          <w:bCs w:val="0"/>
        </w:rPr>
        <w:t xml:space="preserve"> -</w:t>
      </w:r>
      <w:r w:rsidRPr="00953673">
        <w:rPr>
          <w:rFonts w:ascii="PT Astra Serif" w:hAnsi="PT Astra Serif"/>
          <w:b w:val="0"/>
          <w:bCs w:val="0"/>
        </w:rPr>
        <w:t xml:space="preserve"> Лапшов Андрей Юрьевич</w:t>
      </w:r>
    </w:p>
    <w:p w14:paraId="704C8B64" w14:textId="77777777" w:rsidR="00337C71" w:rsidRPr="00337C71" w:rsidRDefault="00337C71" w:rsidP="00337C71">
      <w:pPr>
        <w:pStyle w:val="1"/>
        <w:spacing w:line="320" w:lineRule="exact"/>
        <w:ind w:left="0" w:firstLine="0"/>
        <w:rPr>
          <w:rFonts w:ascii="PT Astra Serif" w:hAnsi="PT Astra Serif"/>
          <w:b w:val="0"/>
          <w:bCs w:val="0"/>
        </w:rPr>
      </w:pPr>
    </w:p>
    <w:p w14:paraId="438C7097" w14:textId="71917768" w:rsidR="00337C71" w:rsidRDefault="00337C71" w:rsidP="001A1243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  <w:r w:rsidRPr="00953673">
        <w:rPr>
          <w:rFonts w:ascii="PT Astra Serif" w:hAnsi="PT Astra Serif"/>
        </w:rPr>
        <w:t>2.</w:t>
      </w:r>
      <w:r w:rsidR="001A1243">
        <w:rPr>
          <w:rFonts w:ascii="PT Astra Serif" w:hAnsi="PT Astra Serif"/>
        </w:rPr>
        <w:t>3</w:t>
      </w:r>
      <w:r w:rsidRPr="00953673">
        <w:rPr>
          <w:rFonts w:ascii="PT Astra Serif" w:hAnsi="PT Astra Serif"/>
        </w:rPr>
        <w:t xml:space="preserve"> Методические материалы.</w:t>
      </w:r>
    </w:p>
    <w:p w14:paraId="7DC83508" w14:textId="77777777" w:rsidR="00337C71" w:rsidRPr="00953673" w:rsidRDefault="00337C71" w:rsidP="00337C71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</w:rPr>
      </w:pPr>
    </w:p>
    <w:p w14:paraId="04A76E7E" w14:textId="77777777" w:rsidR="00337C71" w:rsidRPr="00953673" w:rsidRDefault="00337C71" w:rsidP="00337C71">
      <w:pPr>
        <w:spacing w:after="0"/>
        <w:ind w:firstLine="708"/>
        <w:rPr>
          <w:rFonts w:ascii="PT Astra Serif" w:hAnsi="PT Astra Serif"/>
          <w:i/>
          <w:iCs/>
          <w:sz w:val="28"/>
          <w:szCs w:val="28"/>
        </w:rPr>
      </w:pPr>
      <w:r w:rsidRPr="00953673">
        <w:rPr>
          <w:rFonts w:ascii="PT Astra Serif" w:hAnsi="PT Astra Serif"/>
          <w:i/>
          <w:iCs/>
          <w:sz w:val="28"/>
          <w:szCs w:val="28"/>
        </w:rPr>
        <w:t>Методы, в основе которых лежит способ организации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91"/>
        <w:gridCol w:w="2383"/>
        <w:gridCol w:w="2419"/>
      </w:tblGrid>
      <w:tr w:rsidR="00337C71" w14:paraId="30423D4A" w14:textId="77777777" w:rsidTr="00F854CC">
        <w:tc>
          <w:tcPr>
            <w:tcW w:w="2378" w:type="dxa"/>
          </w:tcPr>
          <w:p w14:paraId="2646918C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Словесные</w:t>
            </w:r>
          </w:p>
        </w:tc>
        <w:tc>
          <w:tcPr>
            <w:tcW w:w="2391" w:type="dxa"/>
          </w:tcPr>
          <w:p w14:paraId="7C4A5D0E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Наглядные</w:t>
            </w:r>
          </w:p>
        </w:tc>
        <w:tc>
          <w:tcPr>
            <w:tcW w:w="2383" w:type="dxa"/>
          </w:tcPr>
          <w:p w14:paraId="4BE0E0F0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Практические</w:t>
            </w:r>
          </w:p>
        </w:tc>
        <w:tc>
          <w:tcPr>
            <w:tcW w:w="2419" w:type="dxa"/>
          </w:tcPr>
          <w:p w14:paraId="0D2244F6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Игровой</w:t>
            </w:r>
          </w:p>
          <w:p w14:paraId="76BC48D0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7C71" w14:paraId="7895FE14" w14:textId="77777777" w:rsidTr="00F854CC">
        <w:tc>
          <w:tcPr>
            <w:tcW w:w="2378" w:type="dxa"/>
          </w:tcPr>
          <w:p w14:paraId="7835FEBF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беседа, </w:t>
            </w:r>
          </w:p>
          <w:p w14:paraId="4A7ACE70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объяснение,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устное </w:t>
            </w:r>
          </w:p>
          <w:p w14:paraId="644E6BA3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изложение</w:t>
            </w:r>
          </w:p>
          <w:p w14:paraId="2F843AF6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1" w:type="dxa"/>
          </w:tcPr>
          <w:p w14:paraId="7ED6B4AC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Показ</w:t>
            </w:r>
          </w:p>
          <w:p w14:paraId="0DDE2B5D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видеоматериалов по </w:t>
            </w:r>
          </w:p>
          <w:p w14:paraId="1F325273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темам </w:t>
            </w:r>
          </w:p>
          <w:p w14:paraId="6891BA13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99C62DD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Выполнение по </w:t>
            </w:r>
          </w:p>
          <w:p w14:paraId="3F898AB5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образцу</w:t>
            </w:r>
          </w:p>
          <w:p w14:paraId="1A9B141A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9" w:type="dxa"/>
          </w:tcPr>
          <w:p w14:paraId="4A5EF4D3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сюжетно–</w:t>
            </w:r>
          </w:p>
          <w:p w14:paraId="37E31227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ролевые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дидактические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и интеллектуальные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1D3C314B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игры</w:t>
            </w:r>
          </w:p>
          <w:p w14:paraId="293BDCE5" w14:textId="77777777" w:rsidR="00337C71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D412AA5" w14:textId="77777777" w:rsidR="00337C71" w:rsidRPr="00953673" w:rsidRDefault="00337C71" w:rsidP="00337C71">
      <w:pPr>
        <w:spacing w:after="0"/>
        <w:rPr>
          <w:rFonts w:ascii="PT Astra Serif" w:hAnsi="PT Astra Serif"/>
          <w:sz w:val="28"/>
          <w:szCs w:val="28"/>
        </w:rPr>
      </w:pPr>
    </w:p>
    <w:p w14:paraId="380DCCA4" w14:textId="77777777" w:rsidR="00337C71" w:rsidRDefault="00337C71" w:rsidP="00337C7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953673">
        <w:rPr>
          <w:rFonts w:ascii="PT Astra Serif" w:hAnsi="PT Astra Serif"/>
          <w:sz w:val="28"/>
          <w:szCs w:val="28"/>
        </w:rPr>
        <w:t xml:space="preserve">Методы, в основе которых лежит уровень деятельности </w:t>
      </w:r>
      <w:r>
        <w:rPr>
          <w:rFonts w:ascii="PT Astra Serif" w:hAnsi="PT Astra Serif"/>
          <w:sz w:val="28"/>
          <w:szCs w:val="28"/>
        </w:rPr>
        <w:t>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C71" w14:paraId="2BE3D5EF" w14:textId="77777777" w:rsidTr="00F854CC">
        <w:tc>
          <w:tcPr>
            <w:tcW w:w="3190" w:type="dxa"/>
          </w:tcPr>
          <w:p w14:paraId="04707B1C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Объяснительно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иллюстративный</w:t>
            </w:r>
          </w:p>
          <w:p w14:paraId="6A2F983E" w14:textId="77777777" w:rsidR="00337C71" w:rsidRDefault="00337C71" w:rsidP="00F854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EF06FC5" w14:textId="77777777" w:rsidR="00337C71" w:rsidRDefault="00337C71" w:rsidP="00F854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Репродуктивный</w:t>
            </w:r>
          </w:p>
        </w:tc>
        <w:tc>
          <w:tcPr>
            <w:tcW w:w="3191" w:type="dxa"/>
          </w:tcPr>
          <w:p w14:paraId="28FCABF7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Частично-поисковый</w:t>
            </w:r>
          </w:p>
          <w:p w14:paraId="005DDC94" w14:textId="77777777" w:rsidR="00337C71" w:rsidRDefault="00337C71" w:rsidP="00F854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37C71" w14:paraId="03F68598" w14:textId="77777777" w:rsidTr="00F854CC">
        <w:tc>
          <w:tcPr>
            <w:tcW w:w="3190" w:type="dxa"/>
          </w:tcPr>
          <w:p w14:paraId="5E930632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Обучающиеся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 воспринимают и </w:t>
            </w:r>
          </w:p>
          <w:p w14:paraId="49618242" w14:textId="77777777" w:rsidR="00337C71" w:rsidRDefault="00337C71" w:rsidP="00F854C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усваивают готовую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информацию</w:t>
            </w:r>
          </w:p>
        </w:tc>
        <w:tc>
          <w:tcPr>
            <w:tcW w:w="3190" w:type="dxa"/>
          </w:tcPr>
          <w:p w14:paraId="3CCEEC80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Обучающиеся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 воспроизводят </w:t>
            </w:r>
          </w:p>
          <w:p w14:paraId="6953D220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полученные знания и </w:t>
            </w:r>
          </w:p>
          <w:p w14:paraId="4FB0F77B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освоенные способы </w:t>
            </w:r>
          </w:p>
          <w:p w14:paraId="53130C10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деятельности</w:t>
            </w:r>
          </w:p>
          <w:p w14:paraId="1CC2AE9C" w14:textId="77777777" w:rsidR="00337C71" w:rsidRDefault="00337C71" w:rsidP="00F854C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3B1669E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Участие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Обучающихся </w:t>
            </w:r>
            <w:r w:rsidRPr="00953673">
              <w:rPr>
                <w:rFonts w:ascii="PT Astra Serif" w:hAnsi="PT Astra Serif"/>
                <w:sz w:val="28"/>
                <w:szCs w:val="28"/>
              </w:rPr>
              <w:t xml:space="preserve">в </w:t>
            </w:r>
          </w:p>
          <w:p w14:paraId="77BAB454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коллективном поиске, </w:t>
            </w:r>
          </w:p>
          <w:p w14:paraId="50A50150" w14:textId="77777777" w:rsidR="00337C71" w:rsidRPr="00953673" w:rsidRDefault="00337C71" w:rsidP="00F854CC">
            <w:pPr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 xml:space="preserve">решение поставленной </w:t>
            </w:r>
          </w:p>
          <w:p w14:paraId="65302B35" w14:textId="77777777" w:rsidR="00337C71" w:rsidRDefault="00337C71" w:rsidP="00F854C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задачи совместно 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3673">
              <w:rPr>
                <w:rFonts w:ascii="PT Astra Serif" w:hAnsi="PT Astra Serif"/>
                <w:sz w:val="28"/>
                <w:szCs w:val="28"/>
              </w:rPr>
              <w:t>педагогом</w:t>
            </w:r>
          </w:p>
        </w:tc>
      </w:tr>
    </w:tbl>
    <w:p w14:paraId="236FDCEE" w14:textId="77777777" w:rsidR="00337C71" w:rsidRDefault="00337C71" w:rsidP="00337C71">
      <w:pPr>
        <w:spacing w:after="0"/>
        <w:rPr>
          <w:rFonts w:ascii="PT Astra Serif" w:hAnsi="PT Astra Serif"/>
          <w:sz w:val="28"/>
          <w:szCs w:val="28"/>
        </w:rPr>
      </w:pPr>
    </w:p>
    <w:p w14:paraId="390F087C" w14:textId="770A8125" w:rsidR="00337C71" w:rsidRPr="001A1243" w:rsidRDefault="00337C71" w:rsidP="001A1243">
      <w:pPr>
        <w:spacing w:after="0"/>
        <w:rPr>
          <w:rFonts w:ascii="PT Astra Serif" w:hAnsi="PT Astra Serif"/>
          <w:sz w:val="28"/>
          <w:szCs w:val="28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Тип занятия</w:t>
      </w:r>
      <w:r w:rsidRPr="00953673">
        <w:rPr>
          <w:rFonts w:ascii="PT Astra Serif" w:hAnsi="PT Astra Serif"/>
          <w:sz w:val="28"/>
          <w:szCs w:val="28"/>
        </w:rPr>
        <w:t>: комбинированный, теоретический, практический,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953673">
        <w:rPr>
          <w:rFonts w:ascii="PT Astra Serif" w:hAnsi="PT Astra Serif"/>
          <w:sz w:val="28"/>
          <w:szCs w:val="28"/>
        </w:rPr>
        <w:t>диагностический, контрольный.</w:t>
      </w:r>
    </w:p>
    <w:p w14:paraId="10C554B7" w14:textId="77777777" w:rsidR="00337C71" w:rsidRDefault="00337C71" w:rsidP="00337C71">
      <w:pPr>
        <w:spacing w:after="0"/>
        <w:jc w:val="both"/>
        <w:rPr>
          <w:rFonts w:ascii="PT Astra Serif" w:hAnsi="PT Astra Serif"/>
          <w:b/>
          <w:bCs/>
          <w:i/>
          <w:iCs/>
          <w:sz w:val="28"/>
          <w:szCs w:val="28"/>
          <w:u w:val="single"/>
        </w:rPr>
      </w:pPr>
      <w:r w:rsidRPr="00953673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проведения занятий:</w:t>
      </w:r>
      <w:r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C71" w14:paraId="0D0D2D66" w14:textId="77777777" w:rsidTr="00F854CC">
        <w:tc>
          <w:tcPr>
            <w:tcW w:w="3190" w:type="dxa"/>
          </w:tcPr>
          <w:p w14:paraId="7D4FB7E2" w14:textId="77777777" w:rsidR="00337C71" w:rsidRDefault="00337C71" w:rsidP="00F854CC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беседа</w:t>
            </w:r>
          </w:p>
        </w:tc>
        <w:tc>
          <w:tcPr>
            <w:tcW w:w="3190" w:type="dxa"/>
          </w:tcPr>
          <w:p w14:paraId="764E5D46" w14:textId="77777777" w:rsidR="00337C71" w:rsidRDefault="00337C71" w:rsidP="00F854CC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занятие -игра</w:t>
            </w:r>
          </w:p>
        </w:tc>
        <w:tc>
          <w:tcPr>
            <w:tcW w:w="3191" w:type="dxa"/>
          </w:tcPr>
          <w:p w14:paraId="375D3028" w14:textId="77777777" w:rsidR="00337C71" w:rsidRDefault="00337C71" w:rsidP="00F854CC">
            <w:pPr>
              <w:jc w:val="both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практическое занятие</w:t>
            </w:r>
          </w:p>
        </w:tc>
      </w:tr>
      <w:tr w:rsidR="00337C71" w14:paraId="2A8C99D4" w14:textId="77777777" w:rsidTr="00F854CC">
        <w:tc>
          <w:tcPr>
            <w:tcW w:w="9571" w:type="dxa"/>
            <w:gridSpan w:val="3"/>
          </w:tcPr>
          <w:p w14:paraId="4D9364BE" w14:textId="77777777" w:rsidR="00337C71" w:rsidRDefault="00337C71" w:rsidP="00F854CC">
            <w:pPr>
              <w:jc w:val="center"/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3673">
              <w:rPr>
                <w:rFonts w:ascii="PT Astra Serif" w:hAnsi="PT Astra Serif"/>
                <w:sz w:val="28"/>
                <w:szCs w:val="28"/>
              </w:rPr>
              <w:t>игровая программа</w:t>
            </w:r>
          </w:p>
        </w:tc>
      </w:tr>
    </w:tbl>
    <w:p w14:paraId="6EF61475" w14:textId="77777777" w:rsidR="00337C71" w:rsidRPr="00953673" w:rsidRDefault="00337C71" w:rsidP="00337C71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14:paraId="3391A2B6" w14:textId="5E121708" w:rsidR="00337C71" w:rsidRPr="001A1243" w:rsidRDefault="00337C71" w:rsidP="001A1243">
      <w:pPr>
        <w:spacing w:after="0"/>
        <w:rPr>
          <w:rFonts w:ascii="PT Astra Serif" w:hAnsi="PT Astra Serif"/>
          <w:sz w:val="28"/>
          <w:szCs w:val="28"/>
        </w:rPr>
      </w:pPr>
      <w:r w:rsidRPr="006F5B24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организации учебного занятия</w:t>
      </w:r>
      <w:r w:rsidRPr="006F5B24">
        <w:rPr>
          <w:rFonts w:ascii="PT Astra Serif" w:hAnsi="PT Astra Serif"/>
          <w:b/>
          <w:bCs/>
          <w:i/>
          <w:iCs/>
          <w:sz w:val="28"/>
          <w:szCs w:val="28"/>
        </w:rPr>
        <w:t xml:space="preserve">: </w:t>
      </w:r>
      <w:r w:rsidRPr="006F5B24">
        <w:rPr>
          <w:rFonts w:ascii="PT Astra Serif" w:hAnsi="PT Astra Serif"/>
          <w:sz w:val="28"/>
          <w:szCs w:val="28"/>
        </w:rPr>
        <w:t>-</w:t>
      </w:r>
      <w:r w:rsidRPr="00953673">
        <w:rPr>
          <w:rFonts w:ascii="PT Astra Serif" w:hAnsi="PT Astra Serif"/>
          <w:sz w:val="28"/>
          <w:szCs w:val="28"/>
        </w:rPr>
        <w:t xml:space="preserve"> беседа, игра, конкурс, мастер-класс, практическое занятие, презентация</w:t>
      </w:r>
      <w:r>
        <w:rPr>
          <w:rFonts w:ascii="PT Astra Serif" w:hAnsi="PT Astra Serif"/>
          <w:sz w:val="28"/>
          <w:szCs w:val="28"/>
        </w:rPr>
        <w:t>.</w:t>
      </w:r>
    </w:p>
    <w:p w14:paraId="751BF1DC" w14:textId="77777777" w:rsidR="00337C71" w:rsidRPr="006F5B24" w:rsidRDefault="00337C71" w:rsidP="00337C71">
      <w:pPr>
        <w:pStyle w:val="1"/>
        <w:spacing w:before="0" w:line="320" w:lineRule="exact"/>
        <w:ind w:left="0" w:firstLine="0"/>
        <w:jc w:val="both"/>
        <w:rPr>
          <w:rFonts w:ascii="PT Astra Serif" w:hAnsi="PT Astra Serif"/>
          <w:i/>
          <w:iCs/>
          <w:u w:val="single"/>
        </w:rPr>
      </w:pPr>
      <w:r w:rsidRPr="006F5B24">
        <w:rPr>
          <w:rFonts w:ascii="PT Astra Serif" w:hAnsi="PT Astra Serif"/>
          <w:i/>
          <w:iCs/>
          <w:u w:val="single"/>
        </w:rPr>
        <w:t>Педагогические технологии:</w:t>
      </w:r>
    </w:p>
    <w:p w14:paraId="4C1A8BA4" w14:textId="77777777" w:rsidR="00337C71" w:rsidRPr="00F77212" w:rsidRDefault="00337C71" w:rsidP="00337C71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319" w:lineRule="exact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Технология развивающего</w:t>
      </w:r>
      <w:r w:rsidRPr="00F77212">
        <w:rPr>
          <w:rFonts w:ascii="PT Astra Serif" w:hAnsi="PT Astra Serif"/>
          <w:spacing w:val="-7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обучения</w:t>
      </w:r>
    </w:p>
    <w:p w14:paraId="316C0332" w14:textId="77777777" w:rsidR="00337C71" w:rsidRPr="00F77212" w:rsidRDefault="00337C71" w:rsidP="00337C71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ind w:right="411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Коммуникативные образовательные технологии (диспут, дискуссии, дебаты и т.</w:t>
      </w:r>
      <w:r w:rsidRPr="00F77212">
        <w:rPr>
          <w:rFonts w:ascii="PT Astra Serif" w:hAnsi="PT Astra Serif"/>
          <w:spacing w:val="-1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д.)</w:t>
      </w:r>
    </w:p>
    <w:p w14:paraId="17C36F3B" w14:textId="77777777" w:rsidR="00337C71" w:rsidRPr="00F77212" w:rsidRDefault="00337C71" w:rsidP="00337C71">
      <w:pPr>
        <w:pStyle w:val="a4"/>
        <w:numPr>
          <w:ilvl w:val="1"/>
          <w:numId w:val="2"/>
        </w:numPr>
        <w:tabs>
          <w:tab w:val="left" w:pos="1394"/>
        </w:tabs>
        <w:spacing w:line="322" w:lineRule="exact"/>
        <w:jc w:val="both"/>
        <w:rPr>
          <w:rFonts w:ascii="PT Astra Serif" w:hAnsi="PT Astra Serif"/>
          <w:sz w:val="28"/>
        </w:rPr>
      </w:pPr>
      <w:r w:rsidRPr="00F77212">
        <w:rPr>
          <w:rFonts w:ascii="PT Astra Serif" w:hAnsi="PT Astra Serif"/>
          <w:sz w:val="28"/>
        </w:rPr>
        <w:t>Игровые</w:t>
      </w:r>
      <w:r w:rsidRPr="00F77212">
        <w:rPr>
          <w:rFonts w:ascii="PT Astra Serif" w:hAnsi="PT Astra Serif"/>
          <w:spacing w:val="-1"/>
          <w:sz w:val="28"/>
        </w:rPr>
        <w:t xml:space="preserve"> </w:t>
      </w:r>
      <w:r w:rsidRPr="00F77212">
        <w:rPr>
          <w:rFonts w:ascii="PT Astra Serif" w:hAnsi="PT Astra Serif"/>
          <w:sz w:val="28"/>
        </w:rPr>
        <w:t>технологии</w:t>
      </w:r>
    </w:p>
    <w:p w14:paraId="3F8EEAA6" w14:textId="77777777" w:rsidR="00337C71" w:rsidRPr="006F5B24" w:rsidRDefault="00337C71" w:rsidP="001A1243">
      <w:pPr>
        <w:spacing w:after="0"/>
        <w:rPr>
          <w:rFonts w:ascii="PT Astra Serif" w:hAnsi="PT Astra Serif"/>
          <w:b/>
          <w:bCs/>
          <w:i/>
          <w:iCs/>
          <w:sz w:val="28"/>
          <w:szCs w:val="28"/>
          <w:u w:val="single"/>
        </w:rPr>
      </w:pPr>
      <w:r w:rsidRPr="006F5B24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Формы подведения итогов:</w:t>
      </w:r>
    </w:p>
    <w:p w14:paraId="68CCAF54" w14:textId="77777777" w:rsidR="00337C71" w:rsidRPr="006F5B24" w:rsidRDefault="00337C71" w:rsidP="001A1243">
      <w:pPr>
        <w:pStyle w:val="a4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6F5B24">
        <w:rPr>
          <w:rFonts w:ascii="PT Astra Serif" w:hAnsi="PT Astra Serif"/>
          <w:sz w:val="28"/>
          <w:szCs w:val="28"/>
        </w:rPr>
        <w:t>Для определения фактического образовательного уровня слушателей используются следующие формы:</w:t>
      </w:r>
    </w:p>
    <w:p w14:paraId="0F6F1F3B" w14:textId="77777777" w:rsidR="00337C71" w:rsidRDefault="00337C71" w:rsidP="001A1243">
      <w:pPr>
        <w:pStyle w:val="a4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 w:rsidRPr="006F5B24">
        <w:rPr>
          <w:rFonts w:ascii="PT Astra Serif" w:hAnsi="PT Astra Serif"/>
          <w:sz w:val="28"/>
          <w:szCs w:val="28"/>
        </w:rPr>
        <w:lastRenderedPageBreak/>
        <w:t>- Устный опрос, тестирование, собеседования</w:t>
      </w:r>
    </w:p>
    <w:p w14:paraId="350DDB9F" w14:textId="77777777" w:rsidR="00337C71" w:rsidRPr="001A1243" w:rsidRDefault="00337C71" w:rsidP="001A1243">
      <w:pPr>
        <w:ind w:left="508"/>
        <w:rPr>
          <w:rFonts w:ascii="PT Astra Serif" w:hAnsi="PT Astra Serif"/>
          <w:sz w:val="28"/>
          <w:szCs w:val="28"/>
        </w:rPr>
      </w:pPr>
    </w:p>
    <w:p w14:paraId="6FAF3DA6" w14:textId="089F4982" w:rsidR="00337C71" w:rsidRDefault="00337C71" w:rsidP="00337C71">
      <w:pPr>
        <w:spacing w:after="0"/>
        <w:jc w:val="center"/>
        <w:rPr>
          <w:rFonts w:ascii="PT Astra Serif" w:hAnsi="PT Astra Serif" w:cs="Times New Roman"/>
          <w:b/>
          <w:sz w:val="28"/>
        </w:rPr>
      </w:pPr>
      <w:r w:rsidRPr="006F5B24">
        <w:rPr>
          <w:rFonts w:ascii="PT Astra Serif" w:hAnsi="PT Astra Serif" w:cs="Times New Roman"/>
          <w:b/>
          <w:sz w:val="28"/>
        </w:rPr>
        <w:t>2.</w:t>
      </w:r>
      <w:r w:rsidR="001A1243">
        <w:rPr>
          <w:rFonts w:ascii="PT Astra Serif" w:hAnsi="PT Astra Serif" w:cs="Times New Roman"/>
          <w:b/>
          <w:sz w:val="28"/>
        </w:rPr>
        <w:t>4</w:t>
      </w:r>
      <w:r w:rsidRPr="006F5B24">
        <w:rPr>
          <w:rFonts w:ascii="PT Astra Serif" w:hAnsi="PT Astra Serif" w:cs="Times New Roman"/>
          <w:b/>
          <w:sz w:val="28"/>
        </w:rPr>
        <w:t xml:space="preserve"> Список литературы.</w:t>
      </w:r>
    </w:p>
    <w:p w14:paraId="30DCEFCF" w14:textId="77777777" w:rsidR="00337C71" w:rsidRPr="00337C71" w:rsidRDefault="00337C71" w:rsidP="00337C71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14:paraId="26E89E42" w14:textId="77777777" w:rsidR="00337C71" w:rsidRPr="006F5B24" w:rsidRDefault="00337C71" w:rsidP="00337C71">
      <w:pPr>
        <w:spacing w:after="0"/>
        <w:rPr>
          <w:rFonts w:ascii="PT Astra Serif" w:hAnsi="PT Astra Serif" w:cs="Times New Roman"/>
          <w:b/>
          <w:i/>
          <w:i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6F5B24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Pr="006F5B24">
        <w:rPr>
          <w:rFonts w:ascii="PT Astra Serif" w:hAnsi="PT Astra Serif" w:cs="Times New Roman"/>
          <w:b/>
          <w:i/>
          <w:iCs/>
          <w:sz w:val="28"/>
          <w:szCs w:val="28"/>
        </w:rPr>
        <w:t>Основная литература:</w:t>
      </w:r>
    </w:p>
    <w:p w14:paraId="450C1D72" w14:textId="118A6409" w:rsidR="00337C71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77D7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proofErr w:type="spellStart"/>
      <w:r w:rsidRPr="00FA3EBB">
        <w:rPr>
          <w:rFonts w:ascii="PT Astra Serif" w:hAnsi="PT Astra Serif" w:cs="Times New Roman"/>
          <w:i/>
          <w:iCs/>
          <w:sz w:val="28"/>
          <w:szCs w:val="28"/>
        </w:rPr>
        <w:t>Агорнова</w:t>
      </w:r>
      <w:proofErr w:type="spellEnd"/>
      <w:r w:rsidRPr="00FA3EBB">
        <w:rPr>
          <w:rFonts w:ascii="PT Astra Serif" w:hAnsi="PT Astra Serif" w:cs="Times New Roman"/>
          <w:sz w:val="28"/>
          <w:szCs w:val="28"/>
        </w:rPr>
        <w:t>, А.</w:t>
      </w:r>
      <w:r>
        <w:rPr>
          <w:rFonts w:ascii="PT Astra Serif" w:hAnsi="PT Astra Serif" w:cs="Times New Roman"/>
          <w:sz w:val="28"/>
          <w:szCs w:val="28"/>
        </w:rPr>
        <w:t> </w:t>
      </w:r>
      <w:r w:rsidRPr="00FA3EBB">
        <w:rPr>
          <w:rFonts w:ascii="PT Astra Serif" w:hAnsi="PT Astra Serif" w:cs="Times New Roman"/>
          <w:sz w:val="28"/>
          <w:szCs w:val="28"/>
        </w:rPr>
        <w:t xml:space="preserve">Ю.  Теория и технология социальной работы с пожилыми людьми: учебное пособие для среднего профессионального образования / А. Ю. Нагорнова. — 2-е изд., </w:t>
      </w:r>
      <w:proofErr w:type="spellStart"/>
      <w:r w:rsidRPr="00FA3EBB">
        <w:rPr>
          <w:rFonts w:ascii="PT Astra Serif" w:hAnsi="PT Astra Serif" w:cs="Times New Roman"/>
          <w:sz w:val="28"/>
          <w:szCs w:val="28"/>
        </w:rPr>
        <w:t>испр</w:t>
      </w:r>
      <w:proofErr w:type="spellEnd"/>
      <w:proofErr w:type="gramStart"/>
      <w:r w:rsidRPr="00FA3EBB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FA3EBB">
        <w:rPr>
          <w:rFonts w:ascii="PT Astra Serif" w:hAnsi="PT Astra Serif" w:cs="Times New Roman"/>
          <w:sz w:val="28"/>
          <w:szCs w:val="28"/>
        </w:rPr>
        <w:t xml:space="preserve"> и доп. — Москва: Издательство </w:t>
      </w:r>
      <w:proofErr w:type="spellStart"/>
      <w:r w:rsidRPr="00FA3EBB">
        <w:rPr>
          <w:rFonts w:ascii="PT Astra Serif" w:hAnsi="PT Astra Serif" w:cs="Times New Roman"/>
          <w:sz w:val="28"/>
          <w:szCs w:val="28"/>
        </w:rPr>
        <w:t>Юрайт</w:t>
      </w:r>
      <w:proofErr w:type="spellEnd"/>
      <w:r w:rsidRPr="00FA3EBB">
        <w:rPr>
          <w:rFonts w:ascii="PT Astra Serif" w:hAnsi="PT Astra Serif" w:cs="Times New Roman"/>
          <w:sz w:val="28"/>
          <w:szCs w:val="28"/>
        </w:rPr>
        <w:t>,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FA3EBB">
        <w:rPr>
          <w:rFonts w:ascii="PT Astra Serif" w:hAnsi="PT Astra Serif" w:cs="Times New Roman"/>
          <w:sz w:val="28"/>
          <w:szCs w:val="28"/>
        </w:rPr>
        <w:t>. — 133 с.</w:t>
      </w:r>
    </w:p>
    <w:p w14:paraId="7CD28596" w14:textId="110FC201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77D7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r w:rsidRPr="00FA3EBB">
        <w:rPr>
          <w:rFonts w:ascii="PT Astra Serif" w:hAnsi="PT Astra Serif" w:cs="Times New Roman"/>
          <w:i/>
          <w:iCs/>
          <w:sz w:val="28"/>
          <w:szCs w:val="28"/>
        </w:rPr>
        <w:t>Волков</w:t>
      </w:r>
      <w:r w:rsidRPr="00FA3EBB">
        <w:rPr>
          <w:rFonts w:ascii="PT Astra Serif" w:hAnsi="PT Astra Serif" w:cs="Times New Roman"/>
          <w:sz w:val="28"/>
          <w:szCs w:val="28"/>
        </w:rPr>
        <w:t>, А.</w:t>
      </w:r>
      <w:r>
        <w:rPr>
          <w:rFonts w:ascii="PT Astra Serif" w:hAnsi="PT Astra Serif" w:cs="Times New Roman"/>
          <w:sz w:val="28"/>
          <w:szCs w:val="28"/>
        </w:rPr>
        <w:t> </w:t>
      </w:r>
      <w:r w:rsidRPr="00FA3EBB">
        <w:rPr>
          <w:rFonts w:ascii="PT Astra Serif" w:hAnsi="PT Astra Serif" w:cs="Times New Roman"/>
          <w:sz w:val="28"/>
          <w:szCs w:val="28"/>
        </w:rPr>
        <w:t xml:space="preserve">М.  Основы права: учебник для вузов / А. М. Волков, Е. А. Лютягина; под общей редакцией А. М. Волкова. — 3-е изд., </w:t>
      </w:r>
      <w:proofErr w:type="spellStart"/>
      <w:r w:rsidRPr="00FA3EBB">
        <w:rPr>
          <w:rFonts w:ascii="PT Astra Serif" w:hAnsi="PT Astra Serif" w:cs="Times New Roman"/>
          <w:sz w:val="28"/>
          <w:szCs w:val="28"/>
        </w:rPr>
        <w:t>перераб</w:t>
      </w:r>
      <w:proofErr w:type="spellEnd"/>
      <w:proofErr w:type="gramStart"/>
      <w:r w:rsidRPr="00FA3EBB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FA3EBB">
        <w:rPr>
          <w:rFonts w:ascii="PT Astra Serif" w:hAnsi="PT Astra Serif" w:cs="Times New Roman"/>
          <w:sz w:val="28"/>
          <w:szCs w:val="28"/>
        </w:rPr>
        <w:t xml:space="preserve"> и доп. — Москва: Издательство </w:t>
      </w:r>
      <w:proofErr w:type="spellStart"/>
      <w:r w:rsidRPr="00FA3EBB">
        <w:rPr>
          <w:rFonts w:ascii="PT Astra Serif" w:hAnsi="PT Astra Serif" w:cs="Times New Roman"/>
          <w:sz w:val="28"/>
          <w:szCs w:val="28"/>
        </w:rPr>
        <w:t>Юрайт</w:t>
      </w:r>
      <w:proofErr w:type="spellEnd"/>
      <w:r w:rsidRPr="00FA3EBB">
        <w:rPr>
          <w:rFonts w:ascii="PT Astra Serif" w:hAnsi="PT Astra Serif" w:cs="Times New Roman"/>
          <w:sz w:val="28"/>
          <w:szCs w:val="28"/>
        </w:rPr>
        <w:t>,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FA3EBB">
        <w:rPr>
          <w:rFonts w:ascii="PT Astra Serif" w:hAnsi="PT Astra Serif" w:cs="Times New Roman"/>
          <w:sz w:val="28"/>
          <w:szCs w:val="28"/>
        </w:rPr>
        <w:t>. — 279 с.</w:t>
      </w:r>
    </w:p>
    <w:p w14:paraId="64519572" w14:textId="77777777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A77D7">
        <w:rPr>
          <w:rFonts w:ascii="PT Astra Serif" w:hAnsi="PT Astra Serif" w:cs="Times New Roman"/>
          <w:sz w:val="28"/>
          <w:szCs w:val="28"/>
        </w:rPr>
        <w:t>4.</w:t>
      </w:r>
      <w:r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proofErr w:type="spellStart"/>
      <w:r w:rsidRPr="00FA3EBB">
        <w:rPr>
          <w:rFonts w:ascii="PT Astra Serif" w:hAnsi="PT Astra Serif" w:cs="Times New Roman"/>
          <w:i/>
          <w:iCs/>
          <w:sz w:val="28"/>
          <w:szCs w:val="28"/>
        </w:rPr>
        <w:t>Шупиков</w:t>
      </w:r>
      <w:proofErr w:type="spellEnd"/>
      <w:r>
        <w:rPr>
          <w:rFonts w:ascii="PT Astra Serif" w:hAnsi="PT Astra Serif" w:cs="Times New Roman"/>
          <w:sz w:val="28"/>
          <w:szCs w:val="28"/>
        </w:rPr>
        <w:t>,</w:t>
      </w:r>
      <w:r w:rsidRPr="00FA3EBB">
        <w:rPr>
          <w:rFonts w:ascii="PT Astra Serif" w:hAnsi="PT Astra Serif" w:cs="Times New Roman"/>
          <w:sz w:val="28"/>
          <w:szCs w:val="28"/>
        </w:rPr>
        <w:t xml:space="preserve"> Е</w:t>
      </w:r>
      <w:r>
        <w:rPr>
          <w:rFonts w:ascii="PT Astra Serif" w:hAnsi="PT Astra Serif" w:cs="Times New Roman"/>
          <w:sz w:val="28"/>
          <w:szCs w:val="28"/>
        </w:rPr>
        <w:t>. </w:t>
      </w:r>
      <w:r w:rsidRPr="00FA3EBB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FA3EBB">
        <w:rPr>
          <w:rFonts w:ascii="PT Astra Serif" w:hAnsi="PT Astra Serif" w:cs="Times New Roman"/>
          <w:sz w:val="28"/>
          <w:szCs w:val="28"/>
        </w:rPr>
        <w:t xml:space="preserve">Юридическая грамотность для всех </w:t>
      </w:r>
      <w:r w:rsidRPr="00DD78D8">
        <w:rPr>
          <w:rFonts w:ascii="PT Astra Serif" w:hAnsi="PT Astra Serif" w:cs="Times New Roman"/>
          <w:sz w:val="28"/>
          <w:szCs w:val="28"/>
        </w:rPr>
        <w:t xml:space="preserve">/ </w:t>
      </w:r>
      <w:r>
        <w:rPr>
          <w:rFonts w:ascii="PT Astra Serif" w:hAnsi="PT Astra Serif" w:cs="Times New Roman"/>
          <w:sz w:val="28"/>
          <w:szCs w:val="28"/>
        </w:rPr>
        <w:t xml:space="preserve">Е.В. </w:t>
      </w:r>
      <w:proofErr w:type="spellStart"/>
      <w:r>
        <w:rPr>
          <w:rFonts w:ascii="PT Astra Serif" w:hAnsi="PT Astra Serif" w:cs="Times New Roman"/>
          <w:sz w:val="28"/>
          <w:szCs w:val="28"/>
        </w:rPr>
        <w:t>Шупиков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// М.: </w:t>
      </w:r>
      <w:r w:rsidRPr="00FA3EBB">
        <w:rPr>
          <w:rFonts w:ascii="PT Astra Serif" w:hAnsi="PT Astra Serif" w:cs="Times New Roman"/>
          <w:sz w:val="28"/>
          <w:szCs w:val="28"/>
        </w:rPr>
        <w:t>АСТ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FA3EBB">
        <w:rPr>
          <w:rFonts w:ascii="PT Astra Serif" w:hAnsi="PT Astra Serif" w:cs="Times New Roman"/>
          <w:sz w:val="28"/>
          <w:szCs w:val="28"/>
        </w:rPr>
        <w:t>2020</w:t>
      </w:r>
      <w:r>
        <w:rPr>
          <w:rFonts w:ascii="PT Astra Serif" w:hAnsi="PT Astra Serif" w:cs="Times New Roman"/>
          <w:sz w:val="28"/>
          <w:szCs w:val="28"/>
        </w:rPr>
        <w:t>. – 297 с.</w:t>
      </w:r>
    </w:p>
    <w:p w14:paraId="28DF20F7" w14:textId="77777777" w:rsidR="00337C71" w:rsidRPr="00581500" w:rsidRDefault="00337C71" w:rsidP="00337C71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14:paraId="13006273" w14:textId="77777777" w:rsidR="00337C71" w:rsidRPr="006F5B24" w:rsidRDefault="00337C71" w:rsidP="00337C71">
      <w:pPr>
        <w:spacing w:after="0"/>
        <w:rPr>
          <w:rFonts w:ascii="PT Astra Serif" w:hAnsi="PT Astra Serif" w:cs="Times New Roman"/>
          <w:b/>
          <w:i/>
          <w:iCs/>
          <w:sz w:val="28"/>
          <w:szCs w:val="28"/>
        </w:rPr>
      </w:pPr>
      <w:r w:rsidRPr="006F5B24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Pr="00337C71">
        <w:rPr>
          <w:rFonts w:ascii="PT Astra Serif" w:hAnsi="PT Astra Serif" w:cs="Times New Roman"/>
          <w:b/>
          <w:sz w:val="28"/>
          <w:szCs w:val="28"/>
        </w:rPr>
        <w:t>.</w:t>
      </w:r>
      <w:r w:rsidRPr="00337C71">
        <w:rPr>
          <w:rFonts w:ascii="PT Astra Serif" w:hAnsi="PT Astra Serif" w:cs="Times New Roman"/>
          <w:b/>
          <w:i/>
          <w:iCs/>
          <w:sz w:val="28"/>
          <w:szCs w:val="28"/>
        </w:rPr>
        <w:t xml:space="preserve"> </w:t>
      </w:r>
      <w:r w:rsidRPr="006F5B24">
        <w:rPr>
          <w:rFonts w:ascii="PT Astra Serif" w:hAnsi="PT Astra Serif" w:cs="Times New Roman"/>
          <w:b/>
          <w:i/>
          <w:iCs/>
          <w:sz w:val="28"/>
          <w:szCs w:val="28"/>
        </w:rPr>
        <w:t>Дополнительная литература:</w:t>
      </w:r>
    </w:p>
    <w:p w14:paraId="10CD8A88" w14:textId="1D004CC5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005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i/>
          <w:iCs/>
          <w:sz w:val="28"/>
          <w:szCs w:val="28"/>
        </w:rPr>
        <w:t xml:space="preserve"> </w:t>
      </w:r>
      <w:proofErr w:type="spellStart"/>
      <w:r w:rsidRPr="00DA77D7">
        <w:rPr>
          <w:rFonts w:ascii="PT Astra Serif" w:hAnsi="PT Astra Serif" w:cs="Times New Roman"/>
          <w:i/>
          <w:iCs/>
          <w:sz w:val="28"/>
          <w:szCs w:val="28"/>
        </w:rPr>
        <w:t>Бегидова</w:t>
      </w:r>
      <w:proofErr w:type="spellEnd"/>
      <w:r w:rsidRPr="00DA77D7">
        <w:rPr>
          <w:rFonts w:ascii="PT Astra Serif" w:hAnsi="PT Astra Serif" w:cs="Times New Roman"/>
          <w:sz w:val="28"/>
          <w:szCs w:val="28"/>
        </w:rPr>
        <w:t xml:space="preserve">, Т. П.  Социально-правовые и законодательные основы социальной работы с инвалидами: учебное пособие для среднего профессионального образования / Т. П.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Бегидова</w:t>
      </w:r>
      <w:proofErr w:type="spellEnd"/>
      <w:r w:rsidRPr="00DA77D7">
        <w:rPr>
          <w:rFonts w:ascii="PT Astra Serif" w:hAnsi="PT Astra Serif" w:cs="Times New Roman"/>
          <w:sz w:val="28"/>
          <w:szCs w:val="28"/>
        </w:rPr>
        <w:t xml:space="preserve">, М. В.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Бегидов</w:t>
      </w:r>
      <w:proofErr w:type="spellEnd"/>
      <w:r w:rsidRPr="00DA77D7">
        <w:rPr>
          <w:rFonts w:ascii="PT Astra Serif" w:hAnsi="PT Astra Serif" w:cs="Times New Roman"/>
          <w:sz w:val="28"/>
          <w:szCs w:val="28"/>
        </w:rPr>
        <w:t xml:space="preserve">. — 2-е изд.,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перераб</w:t>
      </w:r>
      <w:proofErr w:type="spellEnd"/>
      <w:proofErr w:type="gramStart"/>
      <w:r w:rsidRPr="00DA77D7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DA77D7">
        <w:rPr>
          <w:rFonts w:ascii="PT Astra Serif" w:hAnsi="PT Astra Serif" w:cs="Times New Roman"/>
          <w:sz w:val="28"/>
          <w:szCs w:val="28"/>
        </w:rPr>
        <w:t xml:space="preserve"> и доп. — Москва: Издательство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Юрайт</w:t>
      </w:r>
      <w:proofErr w:type="spellEnd"/>
      <w:r w:rsidRPr="00DA77D7">
        <w:rPr>
          <w:rFonts w:ascii="PT Astra Serif" w:hAnsi="PT Astra Serif" w:cs="Times New Roman"/>
          <w:sz w:val="28"/>
          <w:szCs w:val="28"/>
        </w:rPr>
        <w:t>,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DA77D7">
        <w:rPr>
          <w:rFonts w:ascii="PT Astra Serif" w:hAnsi="PT Astra Serif" w:cs="Times New Roman"/>
          <w:sz w:val="28"/>
          <w:szCs w:val="28"/>
        </w:rPr>
        <w:t>. — 98 с.</w:t>
      </w:r>
    </w:p>
    <w:p w14:paraId="38483216" w14:textId="72FB8D15" w:rsidR="00337C71" w:rsidRPr="00747005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747005">
        <w:rPr>
          <w:rFonts w:ascii="PT Astra Serif" w:hAnsi="PT Astra Serif" w:cs="Times New Roman"/>
          <w:i/>
          <w:iCs/>
          <w:sz w:val="28"/>
          <w:szCs w:val="28"/>
        </w:rPr>
        <w:t>Высоцкая</w:t>
      </w:r>
      <w:r w:rsidRPr="00747005">
        <w:rPr>
          <w:rFonts w:ascii="PT Astra Serif" w:hAnsi="PT Astra Serif" w:cs="Times New Roman"/>
          <w:sz w:val="28"/>
          <w:szCs w:val="28"/>
        </w:rPr>
        <w:t>, И.В. Дистанционное обучение и цифровые возможности для пожилых людей в России / И.В. Высоцкая // Международный научно-исследовательский журнал. —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747005">
        <w:rPr>
          <w:rFonts w:ascii="PT Astra Serif" w:hAnsi="PT Astra Serif" w:cs="Times New Roman"/>
          <w:sz w:val="28"/>
          <w:szCs w:val="28"/>
        </w:rPr>
        <w:t xml:space="preserve">. — №7 (133). </w:t>
      </w:r>
    </w:p>
    <w:p w14:paraId="44B6560D" w14:textId="77777777" w:rsidR="00337C71" w:rsidRPr="00747005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747005">
        <w:rPr>
          <w:rFonts w:ascii="PT Astra Serif" w:hAnsi="PT Astra Serif" w:cs="Times New Roman"/>
          <w:i/>
          <w:iCs/>
          <w:sz w:val="28"/>
          <w:szCs w:val="28"/>
        </w:rPr>
        <w:t>Дроздова</w:t>
      </w:r>
      <w:r w:rsidRPr="00747005">
        <w:rPr>
          <w:rFonts w:ascii="PT Astra Serif" w:hAnsi="PT Astra Serif" w:cs="Times New Roman"/>
          <w:sz w:val="28"/>
          <w:szCs w:val="28"/>
        </w:rPr>
        <w:t xml:space="preserve">, А.М. Правовые принципы и их реализация в сфере жизни пожилых людей в мире и в России // Юридический вестник Дагестанского государственного университета. 2019. №2. </w:t>
      </w:r>
    </w:p>
    <w:p w14:paraId="22100552" w14:textId="77777777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Pr="00DD78D8">
        <w:rPr>
          <w:rFonts w:ascii="PT Astra Serif" w:hAnsi="PT Astra Serif" w:cs="Times New Roman"/>
          <w:sz w:val="28"/>
          <w:szCs w:val="28"/>
        </w:rPr>
        <w:t xml:space="preserve">Земельное право России: учебник для вузов / Б. В. Ерофеев; под науч. ред. Л. Б. </w:t>
      </w:r>
      <w:proofErr w:type="spellStart"/>
      <w:r w:rsidRPr="00DD78D8">
        <w:rPr>
          <w:rFonts w:ascii="PT Astra Serif" w:hAnsi="PT Astra Serif" w:cs="Times New Roman"/>
          <w:sz w:val="28"/>
          <w:szCs w:val="28"/>
        </w:rPr>
        <w:t>Братковской</w:t>
      </w:r>
      <w:proofErr w:type="spellEnd"/>
      <w:r w:rsidRPr="00DD78D8">
        <w:rPr>
          <w:rFonts w:ascii="PT Astra Serif" w:hAnsi="PT Astra Serif" w:cs="Times New Roman"/>
          <w:sz w:val="28"/>
          <w:szCs w:val="28"/>
        </w:rPr>
        <w:t xml:space="preserve">. — 16-е изд., </w:t>
      </w:r>
      <w:proofErr w:type="spellStart"/>
      <w:r w:rsidRPr="00DD78D8">
        <w:rPr>
          <w:rFonts w:ascii="PT Astra Serif" w:hAnsi="PT Astra Serif" w:cs="Times New Roman"/>
          <w:sz w:val="28"/>
          <w:szCs w:val="28"/>
        </w:rPr>
        <w:t>перераб</w:t>
      </w:r>
      <w:proofErr w:type="spellEnd"/>
      <w:proofErr w:type="gramStart"/>
      <w:r w:rsidRPr="00DD78D8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DD78D8">
        <w:rPr>
          <w:rFonts w:ascii="PT Astra Serif" w:hAnsi="PT Astra Serif" w:cs="Times New Roman"/>
          <w:sz w:val="28"/>
          <w:szCs w:val="28"/>
        </w:rPr>
        <w:t xml:space="preserve"> и доп. — Москва: Издательство </w:t>
      </w:r>
      <w:proofErr w:type="spellStart"/>
      <w:r w:rsidRPr="00DD78D8">
        <w:rPr>
          <w:rFonts w:ascii="PT Astra Serif" w:hAnsi="PT Astra Serif" w:cs="Times New Roman"/>
          <w:sz w:val="28"/>
          <w:szCs w:val="28"/>
        </w:rPr>
        <w:t>Юрайт</w:t>
      </w:r>
      <w:proofErr w:type="spellEnd"/>
      <w:r w:rsidRPr="00DD78D8">
        <w:rPr>
          <w:rFonts w:ascii="PT Astra Serif" w:hAnsi="PT Astra Serif" w:cs="Times New Roman"/>
          <w:sz w:val="28"/>
          <w:szCs w:val="28"/>
        </w:rPr>
        <w:t>, 2019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5BA8D109" w14:textId="4FC32B70" w:rsidR="00337C71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DA77D7">
        <w:rPr>
          <w:rFonts w:ascii="PT Astra Serif" w:hAnsi="PT Astra Serif" w:cs="Times New Roman"/>
          <w:i/>
          <w:iCs/>
          <w:sz w:val="28"/>
          <w:szCs w:val="28"/>
        </w:rPr>
        <w:t>Зенин</w:t>
      </w:r>
      <w:r w:rsidRPr="00DA77D7">
        <w:rPr>
          <w:rFonts w:ascii="PT Astra Serif" w:hAnsi="PT Astra Serif" w:cs="Times New Roman"/>
          <w:sz w:val="28"/>
          <w:szCs w:val="28"/>
        </w:rPr>
        <w:t xml:space="preserve">, И. А.  Гражданское право. Общая часть: учебник для вузов / И. А. Зенин. — 20-е изд.,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перераб</w:t>
      </w:r>
      <w:proofErr w:type="spellEnd"/>
      <w:proofErr w:type="gramStart"/>
      <w:r w:rsidRPr="00DA77D7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Pr="00DA77D7">
        <w:rPr>
          <w:rFonts w:ascii="PT Astra Serif" w:hAnsi="PT Astra Serif" w:cs="Times New Roman"/>
          <w:sz w:val="28"/>
          <w:szCs w:val="28"/>
        </w:rPr>
        <w:t xml:space="preserve"> и доп. — Москва: Издательство </w:t>
      </w:r>
      <w:proofErr w:type="spellStart"/>
      <w:r w:rsidRPr="00DA77D7">
        <w:rPr>
          <w:rFonts w:ascii="PT Astra Serif" w:hAnsi="PT Astra Serif" w:cs="Times New Roman"/>
          <w:sz w:val="28"/>
          <w:szCs w:val="28"/>
        </w:rPr>
        <w:t>Юрайт</w:t>
      </w:r>
      <w:proofErr w:type="spellEnd"/>
      <w:r w:rsidRPr="00DA77D7">
        <w:rPr>
          <w:rFonts w:ascii="PT Astra Serif" w:hAnsi="PT Astra Serif" w:cs="Times New Roman"/>
          <w:sz w:val="28"/>
          <w:szCs w:val="28"/>
        </w:rPr>
        <w:t>,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DA77D7">
        <w:rPr>
          <w:rFonts w:ascii="PT Astra Serif" w:hAnsi="PT Astra Serif" w:cs="Times New Roman"/>
          <w:sz w:val="28"/>
          <w:szCs w:val="28"/>
        </w:rPr>
        <w:t>. — 526 с.</w:t>
      </w:r>
    </w:p>
    <w:p w14:paraId="76683396" w14:textId="77777777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ahoma"/>
          <w:sz w:val="28"/>
          <w:szCs w:val="28"/>
          <w:shd w:val="clear" w:color="auto" w:fill="FFFFFF"/>
        </w:rPr>
        <w:t xml:space="preserve">6. </w:t>
      </w:r>
      <w:r w:rsidRPr="00DA77D7">
        <w:rPr>
          <w:rFonts w:ascii="PT Astra Serif" w:hAnsi="PT Astra Serif" w:cs="Tahoma"/>
          <w:i/>
          <w:iCs/>
          <w:sz w:val="28"/>
          <w:szCs w:val="28"/>
          <w:shd w:val="clear" w:color="auto" w:fill="FFFFFF"/>
        </w:rPr>
        <w:t>Кириллова</w:t>
      </w:r>
      <w:r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r w:rsidRPr="00DA77D7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Е.А., </w:t>
      </w:r>
      <w:proofErr w:type="spellStart"/>
      <w:r w:rsidRPr="00DA77D7">
        <w:rPr>
          <w:rFonts w:ascii="PT Astra Serif" w:hAnsi="PT Astra Serif" w:cs="Tahoma"/>
          <w:sz w:val="28"/>
          <w:szCs w:val="28"/>
          <w:shd w:val="clear" w:color="auto" w:fill="FFFFFF"/>
        </w:rPr>
        <w:t>Зульфагарзаде</w:t>
      </w:r>
      <w:proofErr w:type="spellEnd"/>
      <w:r w:rsidRPr="00DA77D7">
        <w:rPr>
          <w:rFonts w:ascii="PT Astra Serif" w:hAnsi="PT Astra Serif" w:cs="Tahoma"/>
          <w:sz w:val="28"/>
          <w:szCs w:val="28"/>
          <w:shd w:val="clear" w:color="auto" w:fill="FFFFFF"/>
        </w:rPr>
        <w:t xml:space="preserve"> Т.Э., Метелёв С.Е. Институт цифровых прав в гражданском праве России // Правоприменение. 2022. №1. </w:t>
      </w:r>
    </w:p>
    <w:p w14:paraId="16900239" w14:textId="05E9914D" w:rsidR="00337C71" w:rsidRPr="00747005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 </w:t>
      </w:r>
      <w:r w:rsidRPr="00747005">
        <w:rPr>
          <w:rFonts w:ascii="PT Astra Serif" w:hAnsi="PT Astra Serif" w:cs="Times New Roman"/>
          <w:i/>
          <w:iCs/>
          <w:sz w:val="28"/>
          <w:szCs w:val="28"/>
        </w:rPr>
        <w:t>Логинова</w:t>
      </w:r>
      <w:r w:rsidRPr="00747005">
        <w:rPr>
          <w:rFonts w:ascii="PT Astra Serif" w:hAnsi="PT Astra Serif" w:cs="Times New Roman"/>
          <w:sz w:val="28"/>
          <w:szCs w:val="28"/>
        </w:rPr>
        <w:t xml:space="preserve">, И.А. Социология образования: учебно-методическое. пособие / И.А. Логинова, Ю.В. </w:t>
      </w:r>
      <w:proofErr w:type="spellStart"/>
      <w:r w:rsidRPr="00747005">
        <w:rPr>
          <w:rFonts w:ascii="PT Astra Serif" w:hAnsi="PT Astra Serif" w:cs="Times New Roman"/>
          <w:sz w:val="28"/>
          <w:szCs w:val="28"/>
        </w:rPr>
        <w:t>Гатен</w:t>
      </w:r>
      <w:proofErr w:type="spellEnd"/>
      <w:r w:rsidRPr="00747005">
        <w:rPr>
          <w:rFonts w:ascii="PT Astra Serif" w:hAnsi="PT Astra Serif" w:cs="Times New Roman"/>
          <w:sz w:val="28"/>
          <w:szCs w:val="28"/>
        </w:rPr>
        <w:t xml:space="preserve">, А.А. </w:t>
      </w:r>
      <w:proofErr w:type="spellStart"/>
      <w:r w:rsidRPr="00747005">
        <w:rPr>
          <w:rFonts w:ascii="PT Astra Serif" w:hAnsi="PT Astra Serif" w:cs="Times New Roman"/>
          <w:sz w:val="28"/>
          <w:szCs w:val="28"/>
        </w:rPr>
        <w:t>Пустарнакова</w:t>
      </w:r>
      <w:proofErr w:type="spellEnd"/>
      <w:r w:rsidRPr="00747005">
        <w:rPr>
          <w:rFonts w:ascii="PT Astra Serif" w:hAnsi="PT Astra Serif" w:cs="Times New Roman"/>
          <w:sz w:val="28"/>
          <w:szCs w:val="28"/>
        </w:rPr>
        <w:t>. – Самара: Издательство Самарского университета, 202</w:t>
      </w:r>
      <w:r w:rsidR="00F854CC">
        <w:rPr>
          <w:rFonts w:ascii="PT Astra Serif" w:hAnsi="PT Astra Serif" w:cs="Times New Roman"/>
          <w:sz w:val="28"/>
          <w:szCs w:val="28"/>
        </w:rPr>
        <w:t>2</w:t>
      </w:r>
      <w:r w:rsidRPr="00747005">
        <w:rPr>
          <w:rFonts w:ascii="PT Astra Serif" w:hAnsi="PT Astra Serif" w:cs="Times New Roman"/>
          <w:sz w:val="28"/>
          <w:szCs w:val="28"/>
        </w:rPr>
        <w:t xml:space="preserve">. </w:t>
      </w:r>
    </w:p>
    <w:p w14:paraId="1FE6F09C" w14:textId="0D665ADB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. </w:t>
      </w:r>
      <w:r w:rsidRPr="00747005">
        <w:rPr>
          <w:rFonts w:ascii="PT Astra Serif" w:hAnsi="PT Astra Serif" w:cs="Times New Roman"/>
          <w:sz w:val="28"/>
          <w:szCs w:val="28"/>
        </w:rPr>
        <w:t>Старченко</w:t>
      </w:r>
      <w:r>
        <w:rPr>
          <w:rFonts w:ascii="PT Astra Serif" w:hAnsi="PT Astra Serif" w:cs="Times New Roman"/>
          <w:sz w:val="28"/>
          <w:szCs w:val="28"/>
        </w:rPr>
        <w:t>,</w:t>
      </w:r>
      <w:r w:rsidRPr="00DA77D7">
        <w:rPr>
          <w:rFonts w:ascii="PT Astra Serif" w:hAnsi="PT Astra Serif" w:cs="Times New Roman"/>
          <w:sz w:val="28"/>
          <w:szCs w:val="28"/>
        </w:rPr>
        <w:t xml:space="preserve"> А.С., Протасова Д.С. Понятие и природа завещания // Международный журнал гуманитарных и естественных наук. 2022. №4-3.</w:t>
      </w:r>
    </w:p>
    <w:p w14:paraId="79A95946" w14:textId="77777777" w:rsidR="00337C71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47005">
        <w:rPr>
          <w:rFonts w:ascii="PT Astra Serif" w:hAnsi="PT Astra Serif" w:cs="Times New Roman"/>
          <w:sz w:val="28"/>
          <w:szCs w:val="28"/>
        </w:rPr>
        <w:t>10.</w:t>
      </w:r>
      <w:r>
        <w:rPr>
          <w:rFonts w:ascii="PT Astra Serif" w:hAnsi="PT Astra Serif" w:cs="Times New Roman"/>
          <w:i/>
          <w:iCs/>
          <w:sz w:val="28"/>
          <w:szCs w:val="28"/>
        </w:rPr>
        <w:t> </w:t>
      </w:r>
      <w:r w:rsidRPr="00DA77D7">
        <w:rPr>
          <w:rFonts w:ascii="PT Astra Serif" w:hAnsi="PT Astra Serif" w:cs="Times New Roman"/>
          <w:i/>
          <w:iCs/>
          <w:sz w:val="28"/>
          <w:szCs w:val="28"/>
        </w:rPr>
        <w:t>Хамидуллина</w:t>
      </w:r>
      <w:r>
        <w:rPr>
          <w:rFonts w:ascii="PT Astra Serif" w:hAnsi="PT Astra Serif" w:cs="Times New Roman"/>
          <w:sz w:val="28"/>
          <w:szCs w:val="28"/>
        </w:rPr>
        <w:t>, </w:t>
      </w:r>
      <w:r w:rsidRPr="00DA77D7">
        <w:rPr>
          <w:rFonts w:ascii="PT Astra Serif" w:hAnsi="PT Astra Serif" w:cs="Times New Roman"/>
          <w:sz w:val="28"/>
          <w:szCs w:val="28"/>
        </w:rPr>
        <w:t>Е.А.,</w:t>
      </w:r>
      <w:r>
        <w:rPr>
          <w:rFonts w:ascii="PT Astra Serif" w:hAnsi="PT Astra Serif" w:cs="Times New Roman"/>
          <w:sz w:val="28"/>
          <w:szCs w:val="28"/>
        </w:rPr>
        <w:t> </w:t>
      </w:r>
      <w:r w:rsidRPr="00DA77D7">
        <w:rPr>
          <w:rFonts w:ascii="PT Astra Serif" w:hAnsi="PT Astra Serif" w:cs="Times New Roman"/>
          <w:sz w:val="28"/>
          <w:szCs w:val="28"/>
        </w:rPr>
        <w:t xml:space="preserve">Смирнова В.В. Новеллы Российского законодательства в области антикоррупционной политики // Международный журнал гуманитарных и естественных наук. 2023. №7-2 (82). </w:t>
      </w:r>
    </w:p>
    <w:p w14:paraId="70D2D301" w14:textId="77777777" w:rsidR="00337C71" w:rsidRPr="00581500" w:rsidRDefault="00337C71" w:rsidP="00337C71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14:paraId="62F5C1E0" w14:textId="77777777" w:rsidR="00337C71" w:rsidRPr="006F5B24" w:rsidRDefault="00337C71" w:rsidP="00337C71">
      <w:pPr>
        <w:spacing w:after="0"/>
        <w:rPr>
          <w:rFonts w:ascii="PT Astra Serif" w:hAnsi="PT Astra Serif" w:cs="Times New Roman"/>
          <w:b/>
          <w:i/>
          <w:iCs/>
          <w:sz w:val="28"/>
          <w:szCs w:val="28"/>
        </w:rPr>
      </w:pPr>
      <w:r w:rsidRPr="006F5B24">
        <w:rPr>
          <w:rFonts w:ascii="PT Astra Serif" w:hAnsi="PT Astra Serif" w:cs="Times New Roman"/>
          <w:b/>
          <w:sz w:val="28"/>
          <w:szCs w:val="28"/>
          <w:lang w:val="en-US"/>
        </w:rPr>
        <w:t>III</w:t>
      </w:r>
      <w:r w:rsidRPr="0057361C">
        <w:rPr>
          <w:rFonts w:ascii="PT Astra Serif" w:hAnsi="PT Astra Serif" w:cs="Times New Roman"/>
          <w:b/>
          <w:sz w:val="28"/>
          <w:szCs w:val="28"/>
        </w:rPr>
        <w:t>.</w:t>
      </w:r>
      <w:r w:rsidRPr="0057361C">
        <w:rPr>
          <w:rFonts w:ascii="PT Astra Serif" w:hAnsi="PT Astra Serif" w:cs="Times New Roman"/>
          <w:b/>
          <w:i/>
          <w:iCs/>
          <w:sz w:val="28"/>
          <w:szCs w:val="28"/>
        </w:rPr>
        <w:t xml:space="preserve"> </w:t>
      </w:r>
      <w:r w:rsidRPr="006F5B24">
        <w:rPr>
          <w:rFonts w:ascii="PT Astra Serif" w:hAnsi="PT Astra Serif" w:cs="Times New Roman"/>
          <w:b/>
          <w:i/>
          <w:iCs/>
          <w:sz w:val="28"/>
          <w:szCs w:val="28"/>
        </w:rPr>
        <w:t>Интернет-ресурсы:</w:t>
      </w:r>
    </w:p>
    <w:p w14:paraId="091B999A" w14:textId="77777777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11. </w:t>
      </w:r>
      <w:r w:rsidRPr="00DD78D8">
        <w:rPr>
          <w:rFonts w:ascii="PT Astra Serif" w:hAnsi="PT Astra Serif" w:cs="Times New Roman"/>
          <w:sz w:val="28"/>
          <w:szCs w:val="28"/>
        </w:rPr>
        <w:t>Гарант - http://www.garant.ru/</w:t>
      </w:r>
    </w:p>
    <w:p w14:paraId="02E059A7" w14:textId="77777777" w:rsidR="00337C71" w:rsidRPr="00DD78D8" w:rsidRDefault="00337C71" w:rsidP="00337C71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12. </w:t>
      </w:r>
      <w:r w:rsidRPr="00DD78D8">
        <w:rPr>
          <w:rFonts w:ascii="PT Astra Serif" w:hAnsi="PT Astra Serif" w:cs="Times New Roman"/>
          <w:sz w:val="28"/>
          <w:szCs w:val="28"/>
        </w:rPr>
        <w:t>Консультант - http://www.consultant.ru/</w:t>
      </w:r>
    </w:p>
    <w:p w14:paraId="73DC11B0" w14:textId="77777777" w:rsidR="00337C71" w:rsidRPr="00F77212" w:rsidRDefault="00337C71" w:rsidP="00337C71">
      <w:pPr>
        <w:spacing w:after="0"/>
        <w:rPr>
          <w:rFonts w:ascii="PT Astra Serif" w:hAnsi="PT Astra Serif" w:cs="Times New Roman"/>
          <w:sz w:val="28"/>
          <w:szCs w:val="28"/>
        </w:rPr>
      </w:pPr>
    </w:p>
    <w:p w14:paraId="03302ED0" w14:textId="77777777" w:rsidR="003C1A12" w:rsidRPr="00F77212" w:rsidRDefault="003C1A12" w:rsidP="00337C71">
      <w:pPr>
        <w:pStyle w:val="1"/>
        <w:spacing w:before="0" w:line="320" w:lineRule="exact"/>
        <w:ind w:left="0" w:firstLine="0"/>
        <w:rPr>
          <w:rFonts w:ascii="PT Astra Serif" w:hAnsi="PT Astra Serif"/>
        </w:rPr>
      </w:pPr>
    </w:p>
    <w:sectPr w:rsidR="003C1A12" w:rsidRPr="00F77212" w:rsidSect="008D2A6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F13E" w14:textId="77777777" w:rsidR="008D2A61" w:rsidRDefault="008D2A61" w:rsidP="001D1DBA">
      <w:pPr>
        <w:spacing w:after="0" w:line="240" w:lineRule="auto"/>
      </w:pPr>
      <w:r>
        <w:separator/>
      </w:r>
    </w:p>
  </w:endnote>
  <w:endnote w:type="continuationSeparator" w:id="0">
    <w:p w14:paraId="3D14CC13" w14:textId="77777777" w:rsidR="008D2A61" w:rsidRDefault="008D2A61" w:rsidP="001D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77FA" w14:textId="5E987ACC" w:rsidR="00F854CC" w:rsidRDefault="00F854CC" w:rsidP="00E94E75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40708"/>
      <w:docPartObj>
        <w:docPartGallery w:val="Page Numbers (Bottom of Page)"/>
        <w:docPartUnique/>
      </w:docPartObj>
    </w:sdtPr>
    <w:sdtContent>
      <w:p w14:paraId="5A251D02" w14:textId="270A4E7E" w:rsidR="00F854CC" w:rsidRDefault="00F854CC" w:rsidP="00E94E75">
        <w:pPr>
          <w:pStyle w:val="a9"/>
          <w:jc w:val="right"/>
        </w:pPr>
      </w:p>
      <w:p w14:paraId="0C9C1F88" w14:textId="26670B31" w:rsidR="00F854CC" w:rsidRDefault="00000000">
        <w:pPr>
          <w:pStyle w:val="a9"/>
          <w:jc w:val="center"/>
        </w:pPr>
      </w:p>
    </w:sdtContent>
  </w:sdt>
  <w:p w14:paraId="7F94DAD5" w14:textId="77777777" w:rsidR="00F854CC" w:rsidRDefault="00F854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5482" w14:textId="2257FAA5" w:rsidR="00F854CC" w:rsidRDefault="00F854CC">
    <w:pPr>
      <w:pStyle w:val="a9"/>
      <w:jc w:val="center"/>
    </w:pPr>
  </w:p>
  <w:p w14:paraId="2D4B47F6" w14:textId="77777777" w:rsidR="00F854CC" w:rsidRDefault="00F854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9BEC" w14:textId="77777777" w:rsidR="008D2A61" w:rsidRDefault="008D2A61" w:rsidP="001D1DBA">
      <w:pPr>
        <w:spacing w:after="0" w:line="240" w:lineRule="auto"/>
      </w:pPr>
      <w:r>
        <w:separator/>
      </w:r>
    </w:p>
  </w:footnote>
  <w:footnote w:type="continuationSeparator" w:id="0">
    <w:p w14:paraId="75425262" w14:textId="77777777" w:rsidR="008D2A61" w:rsidRDefault="008D2A61" w:rsidP="001D1DBA">
      <w:pPr>
        <w:spacing w:after="0" w:line="240" w:lineRule="auto"/>
      </w:pPr>
      <w:r>
        <w:continuationSeparator/>
      </w:r>
    </w:p>
  </w:footnote>
  <w:footnote w:id="1">
    <w:p w14:paraId="1E2BBE11" w14:textId="1F048880" w:rsidR="00F854CC" w:rsidRDefault="00F854CC">
      <w:pPr>
        <w:pStyle w:val="af"/>
      </w:pPr>
      <w:r>
        <w:rPr>
          <w:rStyle w:val="af1"/>
        </w:rPr>
        <w:footnoteRef/>
      </w:r>
      <w:r>
        <w:t xml:space="preserve"> </w:t>
      </w:r>
      <w:r w:rsidRPr="002617C0">
        <w:rPr>
          <w:rFonts w:ascii="PT Astra Serif" w:hAnsi="PT Astra Serif"/>
          <w:sz w:val="24"/>
          <w:szCs w:val="24"/>
        </w:rPr>
        <w:t>Из устного опроса, проводимого по окончанию 5 смены 2023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FE8"/>
    <w:multiLevelType w:val="hybridMultilevel"/>
    <w:tmpl w:val="8D5E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F57"/>
    <w:multiLevelType w:val="hybridMultilevel"/>
    <w:tmpl w:val="DEFC0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53C"/>
    <w:multiLevelType w:val="hybridMultilevel"/>
    <w:tmpl w:val="B0868CD6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0CDC0DFE"/>
    <w:multiLevelType w:val="hybridMultilevel"/>
    <w:tmpl w:val="F602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13FED"/>
    <w:multiLevelType w:val="hybridMultilevel"/>
    <w:tmpl w:val="8A0A3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5F1D"/>
    <w:multiLevelType w:val="hybridMultilevel"/>
    <w:tmpl w:val="701AF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2295"/>
    <w:multiLevelType w:val="hybridMultilevel"/>
    <w:tmpl w:val="CFE6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7D94"/>
    <w:multiLevelType w:val="hybridMultilevel"/>
    <w:tmpl w:val="FAEA857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1C53"/>
    <w:multiLevelType w:val="hybridMultilevel"/>
    <w:tmpl w:val="C4241B8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7679E"/>
    <w:multiLevelType w:val="hybridMultilevel"/>
    <w:tmpl w:val="D862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B66BB"/>
    <w:multiLevelType w:val="hybridMultilevel"/>
    <w:tmpl w:val="BE66D7D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22EC"/>
    <w:multiLevelType w:val="hybridMultilevel"/>
    <w:tmpl w:val="E73A6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310E"/>
    <w:multiLevelType w:val="hybridMultilevel"/>
    <w:tmpl w:val="297CD3D6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08CA"/>
    <w:multiLevelType w:val="hybridMultilevel"/>
    <w:tmpl w:val="B1C08FF6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103"/>
    <w:multiLevelType w:val="hybridMultilevel"/>
    <w:tmpl w:val="15968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2CE3"/>
    <w:multiLevelType w:val="hybridMultilevel"/>
    <w:tmpl w:val="99EA16D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0304"/>
    <w:multiLevelType w:val="hybridMultilevel"/>
    <w:tmpl w:val="C94E55C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03634"/>
    <w:multiLevelType w:val="hybridMultilevel"/>
    <w:tmpl w:val="4FCCC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37D17C05"/>
    <w:multiLevelType w:val="hybridMultilevel"/>
    <w:tmpl w:val="A3E86A08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C115C"/>
    <w:multiLevelType w:val="hybridMultilevel"/>
    <w:tmpl w:val="3FB0AFC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5043E"/>
    <w:multiLevelType w:val="hybridMultilevel"/>
    <w:tmpl w:val="B8AC54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1CE4"/>
    <w:multiLevelType w:val="hybridMultilevel"/>
    <w:tmpl w:val="FCFC1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640E9"/>
    <w:multiLevelType w:val="hybridMultilevel"/>
    <w:tmpl w:val="BBEE364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85193"/>
    <w:multiLevelType w:val="hybridMultilevel"/>
    <w:tmpl w:val="9BBAAE86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30005"/>
    <w:multiLevelType w:val="hybridMultilevel"/>
    <w:tmpl w:val="E89C48C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770CD"/>
    <w:multiLevelType w:val="hybridMultilevel"/>
    <w:tmpl w:val="9300FF06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E7B4B"/>
    <w:multiLevelType w:val="hybridMultilevel"/>
    <w:tmpl w:val="8A0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0026A"/>
    <w:multiLevelType w:val="hybridMultilevel"/>
    <w:tmpl w:val="878C8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E45BC"/>
    <w:multiLevelType w:val="hybridMultilevel"/>
    <w:tmpl w:val="0AE2F9A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96FE2"/>
    <w:multiLevelType w:val="hybridMultilevel"/>
    <w:tmpl w:val="0FB29AD6"/>
    <w:lvl w:ilvl="0" w:tplc="A5287FB4">
      <w:numFmt w:val="bullet"/>
      <w:lvlText w:val=""/>
      <w:lvlJc w:val="left"/>
      <w:pPr>
        <w:ind w:left="28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F4F072">
      <w:numFmt w:val="bullet"/>
      <w:lvlText w:val=""/>
      <w:lvlJc w:val="left"/>
      <w:pPr>
        <w:ind w:left="26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568926">
      <w:numFmt w:val="bullet"/>
      <w:lvlText w:val="•"/>
      <w:lvlJc w:val="left"/>
      <w:pPr>
        <w:ind w:left="2354" w:hanging="286"/>
      </w:pPr>
      <w:rPr>
        <w:rFonts w:hint="default"/>
        <w:lang w:val="ru-RU" w:eastAsia="ru-RU" w:bidi="ru-RU"/>
      </w:rPr>
    </w:lvl>
    <w:lvl w:ilvl="3" w:tplc="FAA63C96">
      <w:numFmt w:val="bullet"/>
      <w:lvlText w:val="•"/>
      <w:lvlJc w:val="left"/>
      <w:pPr>
        <w:ind w:left="3401" w:hanging="286"/>
      </w:pPr>
      <w:rPr>
        <w:rFonts w:hint="default"/>
        <w:lang w:val="ru-RU" w:eastAsia="ru-RU" w:bidi="ru-RU"/>
      </w:rPr>
    </w:lvl>
    <w:lvl w:ilvl="4" w:tplc="96A831E2">
      <w:numFmt w:val="bullet"/>
      <w:lvlText w:val="•"/>
      <w:lvlJc w:val="left"/>
      <w:pPr>
        <w:ind w:left="4448" w:hanging="286"/>
      </w:pPr>
      <w:rPr>
        <w:rFonts w:hint="default"/>
        <w:lang w:val="ru-RU" w:eastAsia="ru-RU" w:bidi="ru-RU"/>
      </w:rPr>
    </w:lvl>
    <w:lvl w:ilvl="5" w:tplc="FE0A57E8">
      <w:numFmt w:val="bullet"/>
      <w:lvlText w:val="•"/>
      <w:lvlJc w:val="left"/>
      <w:pPr>
        <w:ind w:left="5496" w:hanging="286"/>
      </w:pPr>
      <w:rPr>
        <w:rFonts w:hint="default"/>
        <w:lang w:val="ru-RU" w:eastAsia="ru-RU" w:bidi="ru-RU"/>
      </w:rPr>
    </w:lvl>
    <w:lvl w:ilvl="6" w:tplc="ECE22E50">
      <w:numFmt w:val="bullet"/>
      <w:lvlText w:val="•"/>
      <w:lvlJc w:val="left"/>
      <w:pPr>
        <w:ind w:left="6543" w:hanging="286"/>
      </w:pPr>
      <w:rPr>
        <w:rFonts w:hint="default"/>
        <w:lang w:val="ru-RU" w:eastAsia="ru-RU" w:bidi="ru-RU"/>
      </w:rPr>
    </w:lvl>
    <w:lvl w:ilvl="7" w:tplc="03E2420C">
      <w:numFmt w:val="bullet"/>
      <w:lvlText w:val="•"/>
      <w:lvlJc w:val="left"/>
      <w:pPr>
        <w:ind w:left="7590" w:hanging="286"/>
      </w:pPr>
      <w:rPr>
        <w:rFonts w:hint="default"/>
        <w:lang w:val="ru-RU" w:eastAsia="ru-RU" w:bidi="ru-RU"/>
      </w:rPr>
    </w:lvl>
    <w:lvl w:ilvl="8" w:tplc="31C6E6E4">
      <w:numFmt w:val="bullet"/>
      <w:lvlText w:val="•"/>
      <w:lvlJc w:val="left"/>
      <w:pPr>
        <w:ind w:left="8637" w:hanging="286"/>
      </w:pPr>
      <w:rPr>
        <w:rFonts w:hint="default"/>
        <w:lang w:val="ru-RU" w:eastAsia="ru-RU" w:bidi="ru-RU"/>
      </w:rPr>
    </w:lvl>
  </w:abstractNum>
  <w:abstractNum w:abstractNumId="32" w15:restartNumberingAfterBreak="0">
    <w:nsid w:val="68D4671D"/>
    <w:multiLevelType w:val="hybridMultilevel"/>
    <w:tmpl w:val="0F185B2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E4D81"/>
    <w:multiLevelType w:val="hybridMultilevel"/>
    <w:tmpl w:val="4CA2374E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C2FD9"/>
    <w:multiLevelType w:val="hybridMultilevel"/>
    <w:tmpl w:val="95EAADF6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31516"/>
    <w:multiLevelType w:val="hybridMultilevel"/>
    <w:tmpl w:val="5026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46B71"/>
    <w:multiLevelType w:val="hybridMultilevel"/>
    <w:tmpl w:val="4F00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5D26"/>
    <w:multiLevelType w:val="hybridMultilevel"/>
    <w:tmpl w:val="7B50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80C00"/>
    <w:multiLevelType w:val="hybridMultilevel"/>
    <w:tmpl w:val="1ACA421C"/>
    <w:lvl w:ilvl="0" w:tplc="79205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C524F"/>
    <w:multiLevelType w:val="hybridMultilevel"/>
    <w:tmpl w:val="03BA689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22C90"/>
    <w:multiLevelType w:val="hybridMultilevel"/>
    <w:tmpl w:val="7A56CD36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A188F"/>
    <w:multiLevelType w:val="hybridMultilevel"/>
    <w:tmpl w:val="C32881B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730C2"/>
    <w:multiLevelType w:val="hybridMultilevel"/>
    <w:tmpl w:val="998ACA1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026406">
    <w:abstractNumId w:val="3"/>
  </w:num>
  <w:num w:numId="2" w16cid:durableId="713895341">
    <w:abstractNumId w:val="19"/>
  </w:num>
  <w:num w:numId="3" w16cid:durableId="1959018906">
    <w:abstractNumId w:val="31"/>
  </w:num>
  <w:num w:numId="4" w16cid:durableId="34040266">
    <w:abstractNumId w:val="28"/>
  </w:num>
  <w:num w:numId="5" w16cid:durableId="1111129225">
    <w:abstractNumId w:val="40"/>
  </w:num>
  <w:num w:numId="6" w16cid:durableId="1160081978">
    <w:abstractNumId w:val="38"/>
  </w:num>
  <w:num w:numId="7" w16cid:durableId="111285163">
    <w:abstractNumId w:val="39"/>
  </w:num>
  <w:num w:numId="8" w16cid:durableId="1721201928">
    <w:abstractNumId w:val="11"/>
  </w:num>
  <w:num w:numId="9" w16cid:durableId="973174038">
    <w:abstractNumId w:val="5"/>
  </w:num>
  <w:num w:numId="10" w16cid:durableId="335815702">
    <w:abstractNumId w:val="20"/>
  </w:num>
  <w:num w:numId="11" w16cid:durableId="1181814120">
    <w:abstractNumId w:val="30"/>
  </w:num>
  <w:num w:numId="12" w16cid:durableId="444470110">
    <w:abstractNumId w:val="16"/>
  </w:num>
  <w:num w:numId="13" w16cid:durableId="2139955484">
    <w:abstractNumId w:val="42"/>
  </w:num>
  <w:num w:numId="14" w16cid:durableId="1526862949">
    <w:abstractNumId w:val="8"/>
  </w:num>
  <w:num w:numId="15" w16cid:durableId="855075806">
    <w:abstractNumId w:val="10"/>
  </w:num>
  <w:num w:numId="16" w16cid:durableId="71129367">
    <w:abstractNumId w:val="1"/>
  </w:num>
  <w:num w:numId="17" w16cid:durableId="323969364">
    <w:abstractNumId w:val="22"/>
  </w:num>
  <w:num w:numId="18" w16cid:durableId="835153361">
    <w:abstractNumId w:val="26"/>
  </w:num>
  <w:num w:numId="19" w16cid:durableId="1319967662">
    <w:abstractNumId w:val="24"/>
  </w:num>
  <w:num w:numId="20" w16cid:durableId="1126316018">
    <w:abstractNumId w:val="25"/>
  </w:num>
  <w:num w:numId="21" w16cid:durableId="2093233469">
    <w:abstractNumId w:val="14"/>
  </w:num>
  <w:num w:numId="22" w16cid:durableId="1027948684">
    <w:abstractNumId w:val="17"/>
  </w:num>
  <w:num w:numId="23" w16cid:durableId="1356618546">
    <w:abstractNumId w:val="9"/>
  </w:num>
  <w:num w:numId="24" w16cid:durableId="1900628385">
    <w:abstractNumId w:val="32"/>
  </w:num>
  <w:num w:numId="25" w16cid:durableId="1822695053">
    <w:abstractNumId w:val="43"/>
  </w:num>
  <w:num w:numId="26" w16cid:durableId="417293661">
    <w:abstractNumId w:val="21"/>
  </w:num>
  <w:num w:numId="27" w16cid:durableId="1847868020">
    <w:abstractNumId w:val="13"/>
  </w:num>
  <w:num w:numId="28" w16cid:durableId="1550875571">
    <w:abstractNumId w:val="34"/>
  </w:num>
  <w:num w:numId="29" w16cid:durableId="245044497">
    <w:abstractNumId w:val="6"/>
  </w:num>
  <w:num w:numId="30" w16cid:durableId="1460343155">
    <w:abstractNumId w:val="15"/>
  </w:num>
  <w:num w:numId="31" w16cid:durableId="1388214372">
    <w:abstractNumId w:val="35"/>
  </w:num>
  <w:num w:numId="32" w16cid:durableId="427701478">
    <w:abstractNumId w:val="23"/>
  </w:num>
  <w:num w:numId="33" w16cid:durableId="1703170026">
    <w:abstractNumId w:val="18"/>
  </w:num>
  <w:num w:numId="34" w16cid:durableId="926622335">
    <w:abstractNumId w:val="29"/>
  </w:num>
  <w:num w:numId="35" w16cid:durableId="1287153111">
    <w:abstractNumId w:val="7"/>
  </w:num>
  <w:num w:numId="36" w16cid:durableId="1080710021">
    <w:abstractNumId w:val="12"/>
  </w:num>
  <w:num w:numId="37" w16cid:durableId="524757171">
    <w:abstractNumId w:val="27"/>
  </w:num>
  <w:num w:numId="38" w16cid:durableId="95102856">
    <w:abstractNumId w:val="2"/>
  </w:num>
  <w:num w:numId="39" w16cid:durableId="525678871">
    <w:abstractNumId w:val="41"/>
  </w:num>
  <w:num w:numId="40" w16cid:durableId="1794519978">
    <w:abstractNumId w:val="33"/>
  </w:num>
  <w:num w:numId="41" w16cid:durableId="453718297">
    <w:abstractNumId w:val="0"/>
  </w:num>
  <w:num w:numId="42" w16cid:durableId="1352758852">
    <w:abstractNumId w:val="4"/>
  </w:num>
  <w:num w:numId="43" w16cid:durableId="836190929">
    <w:abstractNumId w:val="36"/>
  </w:num>
  <w:num w:numId="44" w16cid:durableId="1961375621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88"/>
    <w:rsid w:val="00007F42"/>
    <w:rsid w:val="0002407B"/>
    <w:rsid w:val="0002768D"/>
    <w:rsid w:val="0004139A"/>
    <w:rsid w:val="00044C98"/>
    <w:rsid w:val="000749B6"/>
    <w:rsid w:val="0009769D"/>
    <w:rsid w:val="000A3B0C"/>
    <w:rsid w:val="000C1425"/>
    <w:rsid w:val="000D0A30"/>
    <w:rsid w:val="000D1323"/>
    <w:rsid w:val="000D43BF"/>
    <w:rsid w:val="000E22E0"/>
    <w:rsid w:val="000F1090"/>
    <w:rsid w:val="00122799"/>
    <w:rsid w:val="0012390D"/>
    <w:rsid w:val="00143499"/>
    <w:rsid w:val="00175F8A"/>
    <w:rsid w:val="001A1243"/>
    <w:rsid w:val="001B647F"/>
    <w:rsid w:val="001C46A5"/>
    <w:rsid w:val="001D1DBA"/>
    <w:rsid w:val="001F5355"/>
    <w:rsid w:val="0020059F"/>
    <w:rsid w:val="00221A5A"/>
    <w:rsid w:val="0022326B"/>
    <w:rsid w:val="0023395C"/>
    <w:rsid w:val="00234176"/>
    <w:rsid w:val="00246B51"/>
    <w:rsid w:val="002510C0"/>
    <w:rsid w:val="00253575"/>
    <w:rsid w:val="002617C0"/>
    <w:rsid w:val="00263367"/>
    <w:rsid w:val="0027090A"/>
    <w:rsid w:val="00275ED9"/>
    <w:rsid w:val="00290912"/>
    <w:rsid w:val="002A09E1"/>
    <w:rsid w:val="002A7088"/>
    <w:rsid w:val="002B38A2"/>
    <w:rsid w:val="002D7A66"/>
    <w:rsid w:val="002E7F85"/>
    <w:rsid w:val="003004E6"/>
    <w:rsid w:val="00307191"/>
    <w:rsid w:val="00314121"/>
    <w:rsid w:val="00337C71"/>
    <w:rsid w:val="00346F3B"/>
    <w:rsid w:val="0036792E"/>
    <w:rsid w:val="003703C9"/>
    <w:rsid w:val="0037338E"/>
    <w:rsid w:val="003847D9"/>
    <w:rsid w:val="00384EA2"/>
    <w:rsid w:val="0038640F"/>
    <w:rsid w:val="0039757A"/>
    <w:rsid w:val="003C059A"/>
    <w:rsid w:val="003C1A12"/>
    <w:rsid w:val="003C26A4"/>
    <w:rsid w:val="003E3E4B"/>
    <w:rsid w:val="003E760C"/>
    <w:rsid w:val="00414084"/>
    <w:rsid w:val="00421B54"/>
    <w:rsid w:val="004255E2"/>
    <w:rsid w:val="00426CDD"/>
    <w:rsid w:val="004441C4"/>
    <w:rsid w:val="004448CF"/>
    <w:rsid w:val="0046565B"/>
    <w:rsid w:val="004734AA"/>
    <w:rsid w:val="004770D0"/>
    <w:rsid w:val="00490B81"/>
    <w:rsid w:val="004A0B32"/>
    <w:rsid w:val="004A1312"/>
    <w:rsid w:val="004A3B3A"/>
    <w:rsid w:val="004B73F6"/>
    <w:rsid w:val="004C519B"/>
    <w:rsid w:val="004E612A"/>
    <w:rsid w:val="004E788E"/>
    <w:rsid w:val="004F6EAD"/>
    <w:rsid w:val="005019DC"/>
    <w:rsid w:val="00505CE3"/>
    <w:rsid w:val="0050690F"/>
    <w:rsid w:val="00513C6B"/>
    <w:rsid w:val="00517924"/>
    <w:rsid w:val="005334EF"/>
    <w:rsid w:val="0053702D"/>
    <w:rsid w:val="00541767"/>
    <w:rsid w:val="00545D17"/>
    <w:rsid w:val="00552227"/>
    <w:rsid w:val="005570DC"/>
    <w:rsid w:val="005577F0"/>
    <w:rsid w:val="00571748"/>
    <w:rsid w:val="0057361C"/>
    <w:rsid w:val="00581500"/>
    <w:rsid w:val="005A54F1"/>
    <w:rsid w:val="005B5A98"/>
    <w:rsid w:val="005C0488"/>
    <w:rsid w:val="005D6534"/>
    <w:rsid w:val="005F42A3"/>
    <w:rsid w:val="0060122E"/>
    <w:rsid w:val="00601E01"/>
    <w:rsid w:val="0061460D"/>
    <w:rsid w:val="00615941"/>
    <w:rsid w:val="006252C3"/>
    <w:rsid w:val="006274A4"/>
    <w:rsid w:val="00635096"/>
    <w:rsid w:val="0064156A"/>
    <w:rsid w:val="00655A2D"/>
    <w:rsid w:val="00675ED0"/>
    <w:rsid w:val="00676BF2"/>
    <w:rsid w:val="0067763E"/>
    <w:rsid w:val="0068119D"/>
    <w:rsid w:val="00690FB0"/>
    <w:rsid w:val="006921F0"/>
    <w:rsid w:val="006A0C22"/>
    <w:rsid w:val="006A25EC"/>
    <w:rsid w:val="006B5B27"/>
    <w:rsid w:val="006C4193"/>
    <w:rsid w:val="006D18F9"/>
    <w:rsid w:val="006D73A5"/>
    <w:rsid w:val="006D7AEC"/>
    <w:rsid w:val="006E750E"/>
    <w:rsid w:val="006F5B24"/>
    <w:rsid w:val="006F7D27"/>
    <w:rsid w:val="007109D8"/>
    <w:rsid w:val="00747005"/>
    <w:rsid w:val="007749C3"/>
    <w:rsid w:val="00786F29"/>
    <w:rsid w:val="00793021"/>
    <w:rsid w:val="007A0516"/>
    <w:rsid w:val="007A0F57"/>
    <w:rsid w:val="007C69FF"/>
    <w:rsid w:val="007D5EB0"/>
    <w:rsid w:val="007E53A0"/>
    <w:rsid w:val="007E5501"/>
    <w:rsid w:val="00803F8A"/>
    <w:rsid w:val="00806DFC"/>
    <w:rsid w:val="00807E16"/>
    <w:rsid w:val="00827313"/>
    <w:rsid w:val="00830C01"/>
    <w:rsid w:val="00840138"/>
    <w:rsid w:val="0084145F"/>
    <w:rsid w:val="00847A20"/>
    <w:rsid w:val="008511DC"/>
    <w:rsid w:val="0088657D"/>
    <w:rsid w:val="008C27C5"/>
    <w:rsid w:val="008D2A61"/>
    <w:rsid w:val="008D7DDD"/>
    <w:rsid w:val="008E024C"/>
    <w:rsid w:val="008E6187"/>
    <w:rsid w:val="008F3265"/>
    <w:rsid w:val="00917963"/>
    <w:rsid w:val="00934A1C"/>
    <w:rsid w:val="0093619D"/>
    <w:rsid w:val="009503A6"/>
    <w:rsid w:val="00953166"/>
    <w:rsid w:val="00953673"/>
    <w:rsid w:val="009741DC"/>
    <w:rsid w:val="00995EE4"/>
    <w:rsid w:val="00996033"/>
    <w:rsid w:val="009A214E"/>
    <w:rsid w:val="009A4C71"/>
    <w:rsid w:val="009A4ED0"/>
    <w:rsid w:val="009A55D5"/>
    <w:rsid w:val="009C00B6"/>
    <w:rsid w:val="009D3A23"/>
    <w:rsid w:val="009D3EAD"/>
    <w:rsid w:val="00A22B0F"/>
    <w:rsid w:val="00A533F9"/>
    <w:rsid w:val="00A5736A"/>
    <w:rsid w:val="00A7074B"/>
    <w:rsid w:val="00A7484A"/>
    <w:rsid w:val="00A96C99"/>
    <w:rsid w:val="00AA23D8"/>
    <w:rsid w:val="00AB24C6"/>
    <w:rsid w:val="00AD5995"/>
    <w:rsid w:val="00AD7E18"/>
    <w:rsid w:val="00AE030F"/>
    <w:rsid w:val="00AE0DDB"/>
    <w:rsid w:val="00AF5BD3"/>
    <w:rsid w:val="00B12290"/>
    <w:rsid w:val="00B238A0"/>
    <w:rsid w:val="00B26518"/>
    <w:rsid w:val="00B431C9"/>
    <w:rsid w:val="00B43451"/>
    <w:rsid w:val="00B502F2"/>
    <w:rsid w:val="00B65C8D"/>
    <w:rsid w:val="00B755AD"/>
    <w:rsid w:val="00B900EA"/>
    <w:rsid w:val="00BA26A8"/>
    <w:rsid w:val="00BA3EDA"/>
    <w:rsid w:val="00BA7B44"/>
    <w:rsid w:val="00BB3A52"/>
    <w:rsid w:val="00BD1868"/>
    <w:rsid w:val="00BE2C72"/>
    <w:rsid w:val="00C06BFC"/>
    <w:rsid w:val="00C226D1"/>
    <w:rsid w:val="00C36115"/>
    <w:rsid w:val="00C51F8F"/>
    <w:rsid w:val="00C60E34"/>
    <w:rsid w:val="00C65F48"/>
    <w:rsid w:val="00C81EB6"/>
    <w:rsid w:val="00C850C6"/>
    <w:rsid w:val="00C87365"/>
    <w:rsid w:val="00CC64D9"/>
    <w:rsid w:val="00CD08F4"/>
    <w:rsid w:val="00CD4A12"/>
    <w:rsid w:val="00CE322E"/>
    <w:rsid w:val="00CE4F9D"/>
    <w:rsid w:val="00D117ED"/>
    <w:rsid w:val="00D17C18"/>
    <w:rsid w:val="00D205E9"/>
    <w:rsid w:val="00D21DF4"/>
    <w:rsid w:val="00D25EB1"/>
    <w:rsid w:val="00D31932"/>
    <w:rsid w:val="00D400C9"/>
    <w:rsid w:val="00D4199A"/>
    <w:rsid w:val="00D55FDE"/>
    <w:rsid w:val="00D56A9D"/>
    <w:rsid w:val="00D6587A"/>
    <w:rsid w:val="00D7445E"/>
    <w:rsid w:val="00D84BCD"/>
    <w:rsid w:val="00DA6CB7"/>
    <w:rsid w:val="00DA77D7"/>
    <w:rsid w:val="00DA7B77"/>
    <w:rsid w:val="00DB0EB7"/>
    <w:rsid w:val="00DB0F7A"/>
    <w:rsid w:val="00DB7D91"/>
    <w:rsid w:val="00DD78D8"/>
    <w:rsid w:val="00DE2159"/>
    <w:rsid w:val="00DE2D05"/>
    <w:rsid w:val="00E2515B"/>
    <w:rsid w:val="00E27DEF"/>
    <w:rsid w:val="00E34FA0"/>
    <w:rsid w:val="00E37EB5"/>
    <w:rsid w:val="00E43507"/>
    <w:rsid w:val="00E460FE"/>
    <w:rsid w:val="00E54201"/>
    <w:rsid w:val="00E62B5C"/>
    <w:rsid w:val="00E655DC"/>
    <w:rsid w:val="00E757E8"/>
    <w:rsid w:val="00E83598"/>
    <w:rsid w:val="00E94E75"/>
    <w:rsid w:val="00EA37E3"/>
    <w:rsid w:val="00EB4272"/>
    <w:rsid w:val="00EC5CA4"/>
    <w:rsid w:val="00EC7558"/>
    <w:rsid w:val="00EC775E"/>
    <w:rsid w:val="00ED3A76"/>
    <w:rsid w:val="00F367A1"/>
    <w:rsid w:val="00F544FE"/>
    <w:rsid w:val="00F5481B"/>
    <w:rsid w:val="00F70DBA"/>
    <w:rsid w:val="00F77212"/>
    <w:rsid w:val="00F777C7"/>
    <w:rsid w:val="00F804D7"/>
    <w:rsid w:val="00F854CC"/>
    <w:rsid w:val="00FA3EBB"/>
    <w:rsid w:val="00FB3584"/>
    <w:rsid w:val="00FC0EFE"/>
    <w:rsid w:val="00FC2CE7"/>
    <w:rsid w:val="00FD2348"/>
    <w:rsid w:val="00FE104B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75838"/>
  <w15:docId w15:val="{674DF899-30CF-4A96-87F9-F9B7262A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F7A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B0F7A"/>
    <w:pPr>
      <w:widowControl w:val="0"/>
      <w:autoSpaceDE w:val="0"/>
      <w:autoSpaceDN w:val="0"/>
      <w:spacing w:after="0" w:line="240" w:lineRule="auto"/>
      <w:ind w:left="260" w:firstLine="7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B0F7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A74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748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D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348"/>
  </w:style>
  <w:style w:type="character" w:customStyle="1" w:styleId="20">
    <w:name w:val="Заголовок 2 Знак"/>
    <w:basedOn w:val="a0"/>
    <w:link w:val="2"/>
    <w:uiPriority w:val="9"/>
    <w:rsid w:val="00BE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1D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BA"/>
  </w:style>
  <w:style w:type="paragraph" w:styleId="ab">
    <w:name w:val="Normal (Web)"/>
    <w:basedOn w:val="a"/>
    <w:uiPriority w:val="99"/>
    <w:semiHidden/>
    <w:unhideWhenUsed/>
    <w:rsid w:val="00FB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C1A1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7A20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F7721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7721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7212"/>
    <w:rPr>
      <w:vertAlign w:val="superscript"/>
    </w:rPr>
  </w:style>
  <w:style w:type="character" w:styleId="af2">
    <w:name w:val="Strong"/>
    <w:basedOn w:val="a0"/>
    <w:uiPriority w:val="22"/>
    <w:qFormat/>
    <w:rsid w:val="000F1090"/>
    <w:rPr>
      <w:b/>
      <w:bCs/>
    </w:rPr>
  </w:style>
  <w:style w:type="character" w:styleId="af3">
    <w:name w:val="Emphasis"/>
    <w:basedOn w:val="a0"/>
    <w:uiPriority w:val="20"/>
    <w:qFormat/>
    <w:rsid w:val="00E34FA0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B26518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367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367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367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367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3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808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351746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7465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5D1B-ED92-451F-B09A-CA0DE470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22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Лапшов АЮ</cp:lastModifiedBy>
  <cp:revision>74</cp:revision>
  <cp:lastPrinted>2024-04-03T14:04:00Z</cp:lastPrinted>
  <dcterms:created xsi:type="dcterms:W3CDTF">2019-01-25T18:00:00Z</dcterms:created>
  <dcterms:modified xsi:type="dcterms:W3CDTF">2024-04-04T06:30:00Z</dcterms:modified>
</cp:coreProperties>
</file>